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8656" w14:textId="77777777" w:rsidR="008A2899" w:rsidRPr="008A2899" w:rsidRDefault="008A2899" w:rsidP="008A289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hr-HR"/>
        </w:rPr>
      </w:pPr>
      <w:r w:rsidRPr="008A2899">
        <w:rPr>
          <w:rFonts w:ascii="Times New Roman" w:hAnsi="Times New Roman" w:cs="Times New Roman"/>
          <w:sz w:val="28"/>
          <w:szCs w:val="24"/>
          <w:lang w:val="hr-HR"/>
        </w:rPr>
        <w:t>Koligativna svojstva</w:t>
      </w:r>
    </w:p>
    <w:p w14:paraId="343344F2" w14:textId="503E0A53" w:rsidR="008A2899" w:rsidRPr="008A2899" w:rsidRDefault="008A2899" w:rsidP="008A2899">
      <w:pPr>
        <w:pStyle w:val="zad"/>
        <w:numPr>
          <w:ilvl w:val="0"/>
          <w:numId w:val="4"/>
        </w:numPr>
        <w:spacing w:line="360" w:lineRule="auto"/>
        <w:ind w:left="0"/>
        <w:rPr>
          <w:szCs w:val="24"/>
          <w:lang w:val="hr-HR"/>
        </w:rPr>
      </w:pPr>
      <w:r w:rsidRPr="008A2899">
        <w:rPr>
          <w:szCs w:val="24"/>
          <w:lang w:val="hr-HR"/>
        </w:rPr>
        <w:t>Izračunajte ledište čiste vode ako je entalpija taljenja leda 6,009 kJ mol</w:t>
      </w:r>
      <w:r w:rsidRPr="008A2899">
        <w:rPr>
          <w:szCs w:val="24"/>
          <w:vertAlign w:val="superscript"/>
          <w:lang w:val="hr-HR"/>
        </w:rPr>
        <w:t>–1</w:t>
      </w:r>
      <w:r w:rsidRPr="008A2899">
        <w:rPr>
          <w:szCs w:val="24"/>
          <w:lang w:val="hr-HR"/>
        </w:rPr>
        <w:t>, a krioskopska konstanta 1,857 K kg mol</w:t>
      </w:r>
      <w:r w:rsidRPr="008A2899">
        <w:rPr>
          <w:szCs w:val="24"/>
          <w:vertAlign w:val="superscript"/>
          <w:lang w:val="hr-HR"/>
        </w:rPr>
        <w:t>–1</w:t>
      </w:r>
      <w:r w:rsidRPr="008A2899">
        <w:rPr>
          <w:szCs w:val="24"/>
          <w:lang w:val="hr-HR"/>
        </w:rPr>
        <w:t>.</w:t>
      </w:r>
      <w:r w:rsidR="00144B90">
        <w:rPr>
          <w:szCs w:val="24"/>
          <w:lang w:val="hr-HR"/>
        </w:rPr>
        <w:t xml:space="preserve"> pomoć: </w:t>
      </w:r>
      <w:r w:rsidR="00144B90">
        <w:rPr>
          <w:noProof/>
          <w:szCs w:val="24"/>
          <w:lang w:val="hr-HR"/>
        </w:rPr>
        <w:drawing>
          <wp:inline distT="0" distB="0" distL="0" distR="0" wp14:anchorId="2ECEE531" wp14:editId="4EB34E81">
            <wp:extent cx="849086" cy="335969"/>
            <wp:effectExtent l="0" t="0" r="825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44" cy="343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E8B821" w14:textId="77777777" w:rsidR="008A2899" w:rsidRPr="008A2899" w:rsidRDefault="008A2899" w:rsidP="008A2899">
      <w:pPr>
        <w:pStyle w:val="zad"/>
        <w:numPr>
          <w:ilvl w:val="0"/>
          <w:numId w:val="4"/>
        </w:numPr>
        <w:spacing w:line="360" w:lineRule="auto"/>
        <w:ind w:left="0" w:hanging="284"/>
        <w:rPr>
          <w:szCs w:val="24"/>
          <w:vertAlign w:val="superscript"/>
          <w:lang w:val="hr-HR"/>
        </w:rPr>
      </w:pPr>
      <w:r w:rsidRPr="008A2899">
        <w:rPr>
          <w:szCs w:val="24"/>
          <w:lang w:val="hr-HR"/>
        </w:rPr>
        <w:t xml:space="preserve">U 200 ml vode pri 20 </w:t>
      </w:r>
      <w:r w:rsidRPr="008A2899">
        <w:rPr>
          <w:szCs w:val="24"/>
          <w:lang w:val="hr-HR"/>
        </w:rPr>
        <w:sym w:font="Symbol" w:char="F0B0"/>
      </w:r>
      <w:r w:rsidRPr="008A2899">
        <w:rPr>
          <w:szCs w:val="24"/>
          <w:lang w:val="hr-HR"/>
        </w:rPr>
        <w:t xml:space="preserve">C otopljeno je 5 g NaCl. Odredite temperaturu sleđivanja </w:t>
      </w:r>
      <w:r w:rsidR="00294A89">
        <w:rPr>
          <w:szCs w:val="24"/>
          <w:lang w:val="hr-HR"/>
        </w:rPr>
        <w:t>i</w:t>
      </w:r>
      <w:r w:rsidRPr="008A2899">
        <w:rPr>
          <w:szCs w:val="24"/>
          <w:lang w:val="hr-HR"/>
        </w:rPr>
        <w:t xml:space="preserve"> vrenja otopine</w:t>
      </w:r>
      <w:r w:rsidR="00294A89">
        <w:rPr>
          <w:szCs w:val="24"/>
          <w:lang w:val="hr-HR"/>
        </w:rPr>
        <w:t xml:space="preserve"> te</w:t>
      </w:r>
      <w:r w:rsidRPr="008A2899">
        <w:rPr>
          <w:szCs w:val="24"/>
          <w:lang w:val="hr-HR"/>
        </w:rPr>
        <w:t xml:space="preserve"> osmotski tlak otopine. Potrebni podaci: </w:t>
      </w:r>
      <w:r w:rsidRPr="008A2899">
        <w:rPr>
          <w:i/>
          <w:szCs w:val="24"/>
          <w:lang w:val="hr-HR"/>
        </w:rPr>
        <w:sym w:font="Symbol" w:char="F072"/>
      </w:r>
      <w:r w:rsidRPr="008A2899">
        <w:rPr>
          <w:szCs w:val="24"/>
          <w:lang w:val="hr-HR"/>
        </w:rPr>
        <w:t>(H</w:t>
      </w:r>
      <w:r w:rsidRPr="008A2899">
        <w:rPr>
          <w:szCs w:val="24"/>
          <w:vertAlign w:val="subscript"/>
          <w:lang w:val="hr-HR"/>
        </w:rPr>
        <w:t>2</w:t>
      </w:r>
      <w:r w:rsidRPr="008A2899">
        <w:rPr>
          <w:szCs w:val="24"/>
          <w:lang w:val="hr-HR"/>
        </w:rPr>
        <w:t xml:space="preserve">O, 20 </w:t>
      </w:r>
      <w:r w:rsidRPr="008A2899">
        <w:rPr>
          <w:szCs w:val="24"/>
          <w:lang w:val="hr-HR"/>
        </w:rPr>
        <w:sym w:font="Symbol" w:char="F0B0"/>
      </w:r>
      <w:r w:rsidRPr="008A2899">
        <w:rPr>
          <w:szCs w:val="24"/>
          <w:lang w:val="hr-HR"/>
        </w:rPr>
        <w:t>C) = 1 g cm</w:t>
      </w:r>
      <w:r w:rsidRPr="008A2899">
        <w:rPr>
          <w:szCs w:val="24"/>
          <w:vertAlign w:val="superscript"/>
          <w:lang w:val="hr-HR"/>
        </w:rPr>
        <w:t>–3</w:t>
      </w:r>
      <w:r w:rsidRPr="008A2899">
        <w:rPr>
          <w:szCs w:val="24"/>
          <w:lang w:val="hr-HR"/>
        </w:rPr>
        <w:t xml:space="preserve">, </w:t>
      </w:r>
      <w:r w:rsidRPr="008A2899">
        <w:rPr>
          <w:i/>
          <w:szCs w:val="24"/>
          <w:lang w:val="hr-HR"/>
        </w:rPr>
        <w:t>K</w:t>
      </w:r>
      <w:r w:rsidRPr="008A2899">
        <w:rPr>
          <w:szCs w:val="24"/>
          <w:vertAlign w:val="subscript"/>
          <w:lang w:val="hr-HR"/>
        </w:rPr>
        <w:t>c</w:t>
      </w:r>
      <w:r w:rsidRPr="008A2899">
        <w:rPr>
          <w:szCs w:val="24"/>
          <w:lang w:val="hr-HR"/>
        </w:rPr>
        <w:t xml:space="preserve"> = 1,857 K kg mol</w:t>
      </w:r>
      <w:r w:rsidRPr="008A2899">
        <w:rPr>
          <w:szCs w:val="24"/>
          <w:vertAlign w:val="superscript"/>
          <w:lang w:val="hr-HR"/>
        </w:rPr>
        <w:t>–1</w:t>
      </w:r>
      <w:r w:rsidRPr="008A2899">
        <w:rPr>
          <w:szCs w:val="24"/>
          <w:lang w:val="hr-HR"/>
        </w:rPr>
        <w:t xml:space="preserve">; </w:t>
      </w:r>
      <w:r w:rsidRPr="008A2899">
        <w:rPr>
          <w:i/>
          <w:szCs w:val="24"/>
          <w:lang w:val="hr-HR"/>
        </w:rPr>
        <w:t>K</w:t>
      </w:r>
      <w:r w:rsidRPr="008A2899">
        <w:rPr>
          <w:szCs w:val="24"/>
          <w:vertAlign w:val="subscript"/>
          <w:lang w:val="hr-HR"/>
        </w:rPr>
        <w:t>b</w:t>
      </w:r>
      <w:r w:rsidRPr="008A2899">
        <w:rPr>
          <w:szCs w:val="24"/>
          <w:lang w:val="hr-HR"/>
        </w:rPr>
        <w:t xml:space="preserve"> = 0,51 K kg mol</w:t>
      </w:r>
      <w:r w:rsidRPr="008A2899">
        <w:rPr>
          <w:szCs w:val="24"/>
          <w:vertAlign w:val="superscript"/>
          <w:lang w:val="hr-HR"/>
        </w:rPr>
        <w:t>–1</w:t>
      </w:r>
    </w:p>
    <w:p w14:paraId="53EC9704" w14:textId="77777777" w:rsidR="008A2899" w:rsidRPr="008A2899" w:rsidRDefault="008A2899" w:rsidP="008A2899">
      <w:pPr>
        <w:pStyle w:val="zad"/>
        <w:numPr>
          <w:ilvl w:val="0"/>
          <w:numId w:val="4"/>
        </w:numPr>
        <w:spacing w:line="360" w:lineRule="auto"/>
        <w:ind w:left="0"/>
        <w:rPr>
          <w:szCs w:val="24"/>
          <w:vertAlign w:val="superscript"/>
          <w:lang w:val="hr-HR"/>
        </w:rPr>
      </w:pPr>
      <w:r w:rsidRPr="008A2899">
        <w:rPr>
          <w:szCs w:val="24"/>
          <w:lang w:val="hr-HR"/>
        </w:rPr>
        <w:t xml:space="preserve">Ako se urea mase 1 g otopi u 200 g otapala A, talište otopine snizi se za 0,250 K u odnosu na čisto otapalo A. Ako se 1,5 g neelektrolita Y otopi u 125 g istog otapala, ledište se snizi za 0,200 K. Izračunajte: a) </w:t>
      </w:r>
      <w:r w:rsidRPr="008A2899">
        <w:rPr>
          <w:i/>
          <w:szCs w:val="24"/>
          <w:lang w:val="hr-HR"/>
        </w:rPr>
        <w:t>M</w:t>
      </w:r>
      <w:r w:rsidRPr="008A2899">
        <w:rPr>
          <w:szCs w:val="24"/>
          <w:vertAlign w:val="subscript"/>
          <w:lang w:val="hr-HR"/>
        </w:rPr>
        <w:t>r</w:t>
      </w:r>
      <w:r w:rsidRPr="008A2899">
        <w:rPr>
          <w:szCs w:val="24"/>
          <w:lang w:val="hr-HR"/>
        </w:rPr>
        <w:t>(Y); b) Δ</w:t>
      </w:r>
      <w:r w:rsidRPr="008A2899">
        <w:rPr>
          <w:szCs w:val="24"/>
          <w:vertAlign w:val="subscript"/>
          <w:lang w:val="hr-HR"/>
        </w:rPr>
        <w:t>fus</w:t>
      </w:r>
      <w:r w:rsidRPr="008A2899">
        <w:rPr>
          <w:i/>
          <w:szCs w:val="24"/>
          <w:lang w:val="hr-HR"/>
        </w:rPr>
        <w:t>H</w:t>
      </w:r>
      <w:r w:rsidRPr="008A2899">
        <w:rPr>
          <w:szCs w:val="24"/>
          <w:lang w:val="hr-HR"/>
        </w:rPr>
        <w:t xml:space="preserve">(A). Podaci: </w:t>
      </w:r>
      <w:r w:rsidRPr="008A2899">
        <w:rPr>
          <w:i/>
          <w:szCs w:val="24"/>
          <w:lang w:val="hr-HR"/>
        </w:rPr>
        <w:t>T</w:t>
      </w:r>
      <w:r w:rsidRPr="008A2899">
        <w:rPr>
          <w:szCs w:val="24"/>
          <w:vertAlign w:val="subscript"/>
          <w:lang w:val="hr-HR"/>
        </w:rPr>
        <w:t>f</w:t>
      </w:r>
      <w:r w:rsidRPr="008A2899">
        <w:rPr>
          <w:szCs w:val="24"/>
          <w:lang w:val="hr-HR"/>
        </w:rPr>
        <w:t xml:space="preserve">*(A) = 285 K, </w:t>
      </w:r>
      <w:r w:rsidRPr="008A2899">
        <w:rPr>
          <w:i/>
          <w:szCs w:val="24"/>
          <w:lang w:val="hr-HR"/>
        </w:rPr>
        <w:t>M</w:t>
      </w:r>
      <w:r w:rsidRPr="008A2899">
        <w:rPr>
          <w:szCs w:val="24"/>
          <w:vertAlign w:val="subscript"/>
          <w:lang w:val="hr-HR"/>
        </w:rPr>
        <w:t>r</w:t>
      </w:r>
      <w:r w:rsidRPr="008A2899">
        <w:rPr>
          <w:szCs w:val="24"/>
          <w:lang w:val="hr-HR"/>
        </w:rPr>
        <w:t>(A) = 200 g mol</w:t>
      </w:r>
      <w:r w:rsidRPr="008A2899">
        <w:rPr>
          <w:szCs w:val="24"/>
          <w:vertAlign w:val="superscript"/>
          <w:lang w:val="hr-HR"/>
        </w:rPr>
        <w:t>–1</w:t>
      </w:r>
      <w:r w:rsidRPr="008A2899">
        <w:rPr>
          <w:szCs w:val="24"/>
          <w:lang w:val="hr-HR"/>
        </w:rPr>
        <w:t>.</w:t>
      </w:r>
    </w:p>
    <w:p w14:paraId="366A43CE" w14:textId="77777777" w:rsidR="008A2899" w:rsidRPr="008A2899" w:rsidRDefault="008A2899" w:rsidP="008A28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100 cm</w:t>
      </w:r>
      <w:r w:rsidRPr="008A2899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3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vode otopljeno je 1,635 g hemoglobina. Izmjereni osmotski tlak otopine pri 20 </w:t>
      </w:r>
      <w:r w:rsidRPr="008A2899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o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C iznosi 613,3 Pa.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Procijenite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relativn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molekulska mas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</w:t>
      </w:r>
      <w:r w:rsidR="00294A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hemoglobina.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14:paraId="25B7F707" w14:textId="77777777" w:rsidR="008A2899" w:rsidRPr="008A2899" w:rsidRDefault="008A2899" w:rsidP="008A28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Osmotski tlak ljudske krvi iznosi 7 atmosfera pri 37 °C. Izračunajte koncentraciju NaCl(aq) u izotoničnoj otopini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14:paraId="17024E1C" w14:textId="77777777" w:rsidR="00B5346D" w:rsidRDefault="008A2899" w:rsidP="00B534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Procijenite osmotski tlak morske vode pri 25 °C ako je koncentracija soli u morskoj vodi, c(NaCl) = 0,46 mol dm</w:t>
      </w:r>
      <w:r w:rsidRPr="008A2899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–3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Pretpostavite idealno ponašanje vodene otopine NaCl i morske vode. Koncentracije soli u morskoj vodi iznose: </w:t>
      </w:r>
      <w:r w:rsidRPr="008A2899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c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(NaCl) = 0,46 mol dm</w:t>
      </w:r>
      <w:r w:rsidRPr="008A2899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–3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Pr="008A2899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c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(MgCl</w:t>
      </w:r>
      <w:r w:rsidRPr="008A2899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2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 = 0,034 mol dm</w:t>
      </w:r>
      <w:r w:rsidRPr="008A2899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–3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Pr="008A2899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c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(MgSO</w:t>
      </w:r>
      <w:r w:rsidRPr="008A2899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4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 = 0,019 mol dm</w:t>
      </w:r>
      <w:r w:rsidRPr="008A2899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–3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</w:t>
      </w:r>
      <w:r w:rsidRPr="008A2899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c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(CaSO</w:t>
      </w:r>
      <w:r w:rsidRPr="008A2899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4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 = 0,009 mol dm</w:t>
      </w:r>
      <w:r w:rsidRPr="008A2899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–3</w:t>
      </w:r>
      <w:r w:rsidRPr="008A28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31807EAE" w14:textId="7CD6357A" w:rsidR="008A2899" w:rsidRPr="00B5346D" w:rsidRDefault="008A2899" w:rsidP="00B534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5346D">
        <w:rPr>
          <w:rFonts w:ascii="Times New Roman" w:hAnsi="Times New Roman" w:cs="Times New Roman"/>
          <w:sz w:val="24"/>
          <w:szCs w:val="24"/>
          <w:lang w:val="hr-HR"/>
        </w:rPr>
        <w:t xml:space="preserve">Izračunajte stupanj disocijacije i koncentracijsku konstantu disocijacije flourovodične kiseline u vodi pri temperaturi ledišta ako sniženje ledišta iznosi </w:t>
      </w:r>
      <w:r w:rsidR="00294A89" w:rsidRPr="00B5346D">
        <w:rPr>
          <w:rFonts w:ascii="Times New Roman" w:hAnsi="Times New Roman" w:cs="Times New Roman"/>
          <w:sz w:val="24"/>
          <w:szCs w:val="24"/>
          <w:lang w:val="hr-HR"/>
        </w:rPr>
        <w:t>–</w:t>
      </w:r>
      <w:r w:rsidRPr="00B5346D">
        <w:rPr>
          <w:rFonts w:ascii="Times New Roman" w:hAnsi="Times New Roman" w:cs="Times New Roman"/>
          <w:sz w:val="24"/>
          <w:szCs w:val="24"/>
          <w:lang w:val="hr-HR"/>
        </w:rPr>
        <w:t xml:space="preserve">0,201 K za </w:t>
      </w:r>
      <w:r w:rsidRPr="00B5346D">
        <w:rPr>
          <w:rFonts w:ascii="Times New Roman" w:hAnsi="Times New Roman" w:cs="Times New Roman"/>
          <w:i/>
          <w:sz w:val="24"/>
          <w:szCs w:val="24"/>
          <w:lang w:val="hr-HR"/>
        </w:rPr>
        <w:t>b</w:t>
      </w:r>
      <w:r w:rsidRPr="00B5346D">
        <w:rPr>
          <w:rFonts w:ascii="Times New Roman" w:hAnsi="Times New Roman" w:cs="Times New Roman"/>
          <w:sz w:val="24"/>
          <w:szCs w:val="24"/>
          <w:lang w:val="hr-HR"/>
        </w:rPr>
        <w:t>(HF) = 0,1 mol kg</w:t>
      </w:r>
      <w:r w:rsidRPr="00B5346D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>–1</w:t>
      </w:r>
      <w:r w:rsidRPr="00B5346D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B5346D">
        <w:rPr>
          <w:rFonts w:ascii="Times New Roman" w:hAnsi="Times New Roman" w:cs="Times New Roman"/>
          <w:i/>
          <w:sz w:val="24"/>
          <w:szCs w:val="24"/>
          <w:lang w:val="hr-HR"/>
        </w:rPr>
        <w:t>K</w:t>
      </w:r>
      <w:r w:rsidRPr="00B5346D">
        <w:rPr>
          <w:rFonts w:ascii="Times New Roman" w:hAnsi="Times New Roman" w:cs="Times New Roman"/>
          <w:sz w:val="24"/>
          <w:szCs w:val="24"/>
          <w:vertAlign w:val="subscript"/>
          <w:lang w:val="hr-HR"/>
        </w:rPr>
        <w:t>c</w:t>
      </w:r>
      <w:r w:rsidRPr="00B5346D">
        <w:rPr>
          <w:rFonts w:ascii="Times New Roman" w:hAnsi="Times New Roman" w:cs="Times New Roman"/>
          <w:sz w:val="24"/>
          <w:szCs w:val="24"/>
          <w:lang w:val="hr-HR"/>
        </w:rPr>
        <w:t>(H</w:t>
      </w:r>
      <w:r w:rsidRPr="00B5346D">
        <w:rPr>
          <w:rFonts w:ascii="Times New Roman" w:hAnsi="Times New Roman" w:cs="Times New Roman"/>
          <w:sz w:val="24"/>
          <w:szCs w:val="24"/>
          <w:vertAlign w:val="subscript"/>
          <w:lang w:val="hr-HR"/>
        </w:rPr>
        <w:t>2</w:t>
      </w:r>
      <w:r w:rsidRPr="00B5346D">
        <w:rPr>
          <w:rFonts w:ascii="Times New Roman" w:hAnsi="Times New Roman" w:cs="Times New Roman"/>
          <w:sz w:val="24"/>
          <w:szCs w:val="24"/>
          <w:lang w:val="hr-HR"/>
        </w:rPr>
        <w:t>O) = 1,857 K kg mol</w:t>
      </w:r>
      <w:r w:rsidRPr="00B5346D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>–1</w:t>
      </w:r>
      <w:r w:rsidR="00B5346D" w:rsidRPr="00B5346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5346D" w:rsidRPr="00B5346D">
        <w:rPr>
          <w:rFonts w:ascii="Times New Roman" w:hAnsi="Times New Roman" w:cs="Times New Roman"/>
          <w:sz w:val="24"/>
          <w:szCs w:val="24"/>
          <w:lang w:val="hr-HR"/>
        </w:rPr>
        <w:t xml:space="preserve">Pomoć: za slabe elektrolite </w:t>
      </w:r>
      <w:r w:rsidR="00B5346D" w:rsidRPr="00B5346D">
        <w:rPr>
          <w:rFonts w:ascii="Times New Roman" w:hAnsi="Times New Roman" w:cs="Times New Roman"/>
          <w:i/>
          <w:iCs/>
          <w:sz w:val="24"/>
          <w:szCs w:val="24"/>
          <w:lang w:val="hr-HR"/>
        </w:rPr>
        <w:t>i = α+</w:t>
      </w:r>
      <w:r w:rsidR="00B5346D" w:rsidRPr="00B5346D">
        <w:rPr>
          <w:rFonts w:ascii="Times New Roman" w:hAnsi="Times New Roman" w:cs="Times New Roman"/>
          <w:sz w:val="24"/>
          <w:szCs w:val="24"/>
          <w:lang w:val="hr-HR"/>
        </w:rPr>
        <w:t xml:space="preserve">1, </w:t>
      </w:r>
      <w:r w:rsidR="00B5346D" w:rsidRPr="00B5346D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α – </w:t>
      </w:r>
      <w:r w:rsidR="00B5346D" w:rsidRPr="00B5346D">
        <w:rPr>
          <w:rFonts w:ascii="Times New Roman" w:hAnsi="Times New Roman" w:cs="Times New Roman"/>
          <w:sz w:val="24"/>
          <w:szCs w:val="24"/>
          <w:lang w:val="hr-HR"/>
        </w:rPr>
        <w:t>stupanj disocijacije</w:t>
      </w:r>
    </w:p>
    <w:p w14:paraId="5A553FCF" w14:textId="77777777" w:rsidR="00622985" w:rsidRDefault="00B5346D" w:rsidP="008A28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Vodena otopina osmotskog tlaka 2,5 atm sadrži natrijev i kalcijev jodid. Koncentracija natrijevih iona tri puta je veća od koncentracije kalcijevih iona. Odredite</w:t>
      </w:r>
      <w:r w:rsidR="0062298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</w:p>
    <w:p w14:paraId="5EC5C3CC" w14:textId="55DF133C" w:rsidR="00B5346D" w:rsidRDefault="00622985" w:rsidP="00622985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a)</w:t>
      </w:r>
      <w:r w:rsidRPr="0062298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koncentraciju oba elektrolita</w:t>
      </w:r>
    </w:p>
    <w:p w14:paraId="69F1C2E8" w14:textId="631DDB7B" w:rsidR="00622985" w:rsidRDefault="00622985" w:rsidP="00622985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b) molalnost natrijeva jodida ako je gustoća otopina 1,16 g/ml</w:t>
      </w:r>
    </w:p>
    <w:p w14:paraId="3918E95D" w14:textId="45B57C93" w:rsidR="00622985" w:rsidRPr="00622985" w:rsidRDefault="00622985" w:rsidP="00622985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c) vrelište otopine</w:t>
      </w:r>
    </w:p>
    <w:p w14:paraId="75549C02" w14:textId="77777777" w:rsidR="00B5346D" w:rsidRPr="00144B90" w:rsidRDefault="00B5346D" w:rsidP="008A289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B5346D" w:rsidRPr="00144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8C1"/>
    <w:multiLevelType w:val="hybridMultilevel"/>
    <w:tmpl w:val="128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3A31"/>
    <w:multiLevelType w:val="hybridMultilevel"/>
    <w:tmpl w:val="426EE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D15C4"/>
    <w:multiLevelType w:val="hybridMultilevel"/>
    <w:tmpl w:val="D0807DAA"/>
    <w:lvl w:ilvl="0" w:tplc="6C04458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D68D3"/>
    <w:multiLevelType w:val="hybridMultilevel"/>
    <w:tmpl w:val="128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504112">
    <w:abstractNumId w:val="0"/>
  </w:num>
  <w:num w:numId="2" w16cid:durableId="1538810743">
    <w:abstractNumId w:val="3"/>
  </w:num>
  <w:num w:numId="3" w16cid:durableId="1206136266">
    <w:abstractNumId w:val="1"/>
  </w:num>
  <w:num w:numId="4" w16cid:durableId="497769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899"/>
    <w:rsid w:val="00144B90"/>
    <w:rsid w:val="00294A89"/>
    <w:rsid w:val="00622985"/>
    <w:rsid w:val="007210BE"/>
    <w:rsid w:val="008A2899"/>
    <w:rsid w:val="00950460"/>
    <w:rsid w:val="009B25B8"/>
    <w:rsid w:val="00A5439C"/>
    <w:rsid w:val="00AC06D4"/>
    <w:rsid w:val="00B5346D"/>
    <w:rsid w:val="00BB0E46"/>
    <w:rsid w:val="00C47270"/>
    <w:rsid w:val="00C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87F1"/>
  <w15:docId w15:val="{A756BC27-2BF1-47F6-878E-ABAC3F40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F6A47"/>
    <w:pPr>
      <w:spacing w:line="240" w:lineRule="auto"/>
    </w:pPr>
    <w:rPr>
      <w:rFonts w:ascii="Times New Roman" w:hAnsi="Times New Roman"/>
      <w:b/>
      <w:bCs/>
      <w:szCs w:val="18"/>
    </w:rPr>
  </w:style>
  <w:style w:type="paragraph" w:customStyle="1" w:styleId="zad">
    <w:name w:val="zad"/>
    <w:basedOn w:val="Normal"/>
    <w:link w:val="zadChar"/>
    <w:rsid w:val="008A2899"/>
    <w:pPr>
      <w:keepLines/>
      <w:widowControl w:val="0"/>
      <w:autoSpaceDE w:val="0"/>
      <w:autoSpaceDN w:val="0"/>
      <w:adjustRightInd w:val="0"/>
      <w:spacing w:before="120" w:after="120" w:line="240" w:lineRule="auto"/>
      <w:ind w:left="454" w:hanging="454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zadChar">
    <w:name w:val="zad Char"/>
    <w:basedOn w:val="DefaultParagraphFont"/>
    <w:link w:val="zad"/>
    <w:rsid w:val="008A289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A2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 Bregović</cp:lastModifiedBy>
  <cp:revision>4</cp:revision>
  <cp:lastPrinted>2018-04-06T10:44:00Z</cp:lastPrinted>
  <dcterms:created xsi:type="dcterms:W3CDTF">2015-04-17T09:45:00Z</dcterms:created>
  <dcterms:modified xsi:type="dcterms:W3CDTF">2022-04-24T22:17:00Z</dcterms:modified>
</cp:coreProperties>
</file>