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DDB03" w14:textId="77777777" w:rsidR="0041635A" w:rsidRDefault="0041635A" w:rsidP="0041635A">
      <w:pPr>
        <w:pStyle w:val="nas1"/>
        <w:spacing w:before="0" w:after="0" w:line="240" w:lineRule="auto"/>
        <w:rPr>
          <w:rFonts w:ascii="Times New Roman" w:hAnsi="Times New Roman"/>
        </w:rPr>
      </w:pPr>
      <w:r w:rsidRPr="0041635A">
        <w:rPr>
          <w:rFonts w:ascii="Times New Roman" w:hAnsi="Times New Roman"/>
        </w:rPr>
        <w:t>Termodinamika</w:t>
      </w:r>
    </w:p>
    <w:p w14:paraId="26F7CB85" w14:textId="77777777" w:rsidR="005353B4" w:rsidRPr="0041635A" w:rsidRDefault="005353B4" w:rsidP="0041635A">
      <w:pPr>
        <w:pStyle w:val="nas1"/>
        <w:spacing w:before="0" w:after="0" w:line="240" w:lineRule="auto"/>
        <w:rPr>
          <w:rFonts w:ascii="Times New Roman" w:hAnsi="Times New Roman"/>
        </w:rPr>
      </w:pPr>
    </w:p>
    <w:p w14:paraId="0B478775" w14:textId="77777777" w:rsidR="0041635A" w:rsidRPr="0041635A" w:rsidRDefault="0041635A" w:rsidP="0041635A">
      <w:pPr>
        <w:pStyle w:val="zad"/>
        <w:spacing w:before="0" w:after="0"/>
        <w:jc w:val="center"/>
        <w:rPr>
          <w:b/>
          <w:sz w:val="28"/>
          <w:szCs w:val="28"/>
          <w:lang w:val="hr-HR" w:eastAsia="hr-HR"/>
        </w:rPr>
      </w:pPr>
      <w:r w:rsidRPr="0041635A">
        <w:rPr>
          <w:b/>
          <w:sz w:val="28"/>
          <w:szCs w:val="28"/>
          <w:lang w:val="hr-HR" w:eastAsia="hr-HR"/>
        </w:rPr>
        <w:t>Reakcijske veličine, Hessov zakon</w:t>
      </w:r>
    </w:p>
    <w:p w14:paraId="52245AAF" w14:textId="77777777" w:rsidR="0041635A" w:rsidRPr="00CF4BD0" w:rsidRDefault="0041635A" w:rsidP="0041635A">
      <w:pPr>
        <w:pStyle w:val="zad"/>
        <w:spacing w:before="0" w:after="0"/>
        <w:jc w:val="center"/>
        <w:rPr>
          <w:b/>
          <w:sz w:val="28"/>
          <w:szCs w:val="28"/>
          <w:lang w:val="hr-HR" w:eastAsia="hr-HR"/>
        </w:rPr>
      </w:pPr>
    </w:p>
    <w:p w14:paraId="57B7DAD7" w14:textId="77777777" w:rsidR="0041635A" w:rsidRDefault="0041635A" w:rsidP="0041635A">
      <w:pPr>
        <w:pStyle w:val="zad"/>
        <w:rPr>
          <w:lang w:val="hr-HR"/>
        </w:rPr>
      </w:pPr>
      <w:r>
        <w:rPr>
          <w:lang w:val="hr-HR"/>
        </w:rPr>
        <w:t>1.</w:t>
      </w:r>
      <w:r>
        <w:rPr>
          <w:lang w:val="hr-HR"/>
        </w:rPr>
        <w:tab/>
        <w:t>Reakcijska unutrašnja energija za reakciju C</w:t>
      </w:r>
      <w:r w:rsidRPr="00236C5F">
        <w:rPr>
          <w:vertAlign w:val="subscript"/>
          <w:lang w:val="hr-HR"/>
        </w:rPr>
        <w:t>2</w:t>
      </w:r>
      <w:r>
        <w:rPr>
          <w:lang w:val="hr-HR"/>
        </w:rPr>
        <w:t>H</w:t>
      </w:r>
      <w:r w:rsidRPr="00236C5F">
        <w:rPr>
          <w:vertAlign w:val="subscript"/>
          <w:lang w:val="hr-HR"/>
        </w:rPr>
        <w:t>5</w:t>
      </w:r>
      <w:r>
        <w:rPr>
          <w:lang w:val="hr-HR"/>
        </w:rPr>
        <w:t>OH(l) + 3O</w:t>
      </w:r>
      <w:r w:rsidRPr="00236C5F">
        <w:rPr>
          <w:vertAlign w:val="subscript"/>
          <w:lang w:val="hr-HR"/>
        </w:rPr>
        <w:t>2</w:t>
      </w:r>
      <w:r>
        <w:rPr>
          <w:lang w:val="hr-HR"/>
        </w:rPr>
        <w:t>(g) → 2CO</w:t>
      </w:r>
      <w:r w:rsidRPr="00236C5F">
        <w:rPr>
          <w:vertAlign w:val="subscript"/>
          <w:lang w:val="hr-HR"/>
        </w:rPr>
        <w:t>2</w:t>
      </w:r>
      <w:r>
        <w:rPr>
          <w:lang w:val="hr-HR"/>
        </w:rPr>
        <w:t>(g) + 3H</w:t>
      </w:r>
      <w:r w:rsidRPr="00236C5F">
        <w:rPr>
          <w:vertAlign w:val="subscript"/>
          <w:lang w:val="hr-HR"/>
        </w:rPr>
        <w:t>2</w:t>
      </w:r>
      <w:r>
        <w:rPr>
          <w:lang w:val="hr-HR"/>
        </w:rPr>
        <w:t>O(g) pri 298 K iznosi Δ</w:t>
      </w:r>
      <w:r>
        <w:rPr>
          <w:vertAlign w:val="subscript"/>
          <w:lang w:val="hr-HR"/>
        </w:rPr>
        <w:t>r</w:t>
      </w:r>
      <w:r>
        <w:rPr>
          <w:i/>
          <w:lang w:val="hr-HR"/>
        </w:rPr>
        <w:t>U</w:t>
      </w:r>
      <w:r w:rsidRPr="002776AE">
        <w:rPr>
          <w:sz w:val="20"/>
          <w:vertAlign w:val="superscript"/>
          <w:lang w:val="hr-HR"/>
        </w:rPr>
        <w:sym w:font="ChemistryCustom" w:char="F07C"/>
      </w:r>
      <w:r>
        <w:rPr>
          <w:lang w:val="hr-HR"/>
        </w:rPr>
        <w:t xml:space="preserve"> = –1373 kJ mol</w:t>
      </w:r>
      <w:r>
        <w:rPr>
          <w:vertAlign w:val="superscript"/>
          <w:lang w:val="hr-HR"/>
        </w:rPr>
        <w:t>–</w:t>
      </w:r>
      <w:r w:rsidRPr="0094364E">
        <w:rPr>
          <w:vertAlign w:val="superscript"/>
          <w:lang w:val="hr-HR"/>
        </w:rPr>
        <w:t>1</w:t>
      </w:r>
      <w:r>
        <w:rPr>
          <w:lang w:val="hr-HR"/>
        </w:rPr>
        <w:t>. Koliko</w:t>
      </w:r>
      <w:r w:rsidRPr="00B879EF">
        <w:t xml:space="preserve"> </w:t>
      </w:r>
      <w:r>
        <w:rPr>
          <w:lang w:val="hr-HR"/>
        </w:rPr>
        <w:t>iznosi Δ</w:t>
      </w:r>
      <w:r>
        <w:rPr>
          <w:vertAlign w:val="subscript"/>
          <w:lang w:val="hr-HR"/>
        </w:rPr>
        <w:t>r</w:t>
      </w:r>
      <w:r w:rsidRPr="00D65C80">
        <w:rPr>
          <w:i/>
          <w:lang w:val="hr-HR"/>
        </w:rPr>
        <w:t>H</w:t>
      </w:r>
      <w:r w:rsidRPr="002776AE">
        <w:rPr>
          <w:sz w:val="20"/>
          <w:vertAlign w:val="superscript"/>
          <w:lang w:val="hr-HR"/>
        </w:rPr>
        <w:sym w:font="ChemistryCustom" w:char="F07C"/>
      </w:r>
      <w:r>
        <w:rPr>
          <w:lang w:val="hr-HR"/>
        </w:rPr>
        <w:t>?</w:t>
      </w:r>
    </w:p>
    <w:p w14:paraId="43536031" w14:textId="77777777" w:rsidR="0041635A" w:rsidRPr="008B7022" w:rsidRDefault="0041635A" w:rsidP="0041635A">
      <w:pPr>
        <w:pStyle w:val="zad"/>
        <w:rPr>
          <w:szCs w:val="24"/>
          <w:lang w:val="hr-HR"/>
        </w:rPr>
      </w:pPr>
      <w:r>
        <w:rPr>
          <w:lang w:val="hr-HR"/>
        </w:rPr>
        <w:t>2.</w:t>
      </w:r>
      <w:r>
        <w:rPr>
          <w:lang w:val="hr-HR"/>
        </w:rPr>
        <w:tab/>
        <w:t>Neki freon molarne mase 102 g mol</w:t>
      </w:r>
      <w:r>
        <w:rPr>
          <w:vertAlign w:val="superscript"/>
          <w:lang w:val="hr-HR"/>
        </w:rPr>
        <w:t>–</w:t>
      </w:r>
      <w:r w:rsidRPr="002672CB">
        <w:rPr>
          <w:vertAlign w:val="superscript"/>
          <w:lang w:val="hr-HR"/>
        </w:rPr>
        <w:t>1</w:t>
      </w:r>
      <w:r>
        <w:rPr>
          <w:lang w:val="hr-HR"/>
        </w:rPr>
        <w:t xml:space="preserve"> ima vrelište pri 78</w:t>
      </w:r>
      <w:r w:rsidRPr="00236C5F">
        <w:rPr>
          <w:lang w:val="hr-HR"/>
        </w:rPr>
        <w:t xml:space="preserve"> </w:t>
      </w:r>
      <w:r>
        <w:rPr>
          <w:lang w:val="hr-HR"/>
        </w:rPr>
        <w:t>°C (</w:t>
      </w:r>
      <w:r w:rsidRPr="00D639AC">
        <w:rPr>
          <w:i/>
          <w:lang w:val="hr-HR"/>
        </w:rPr>
        <w:t>p</w:t>
      </w:r>
      <w:r>
        <w:rPr>
          <w:lang w:val="hr-HR"/>
        </w:rPr>
        <w:t xml:space="preserve"> = 650 Torr). Uzorak freona mase 1,871 g zagrijavan je u </w:t>
      </w:r>
      <w:r w:rsidRPr="00E9351A">
        <w:rPr>
          <w:lang w:val="hr-HR"/>
        </w:rPr>
        <w:t xml:space="preserve">posudi s pomičnim klipom i nakon dostignutih 78 °C preveden u potpunosti u plin za </w:t>
      </w:r>
      <w:r w:rsidRPr="00E9351A">
        <w:rPr>
          <w:i/>
          <w:lang w:val="hr-HR"/>
        </w:rPr>
        <w:t>t</w:t>
      </w:r>
      <w:r>
        <w:rPr>
          <w:lang w:val="hr-HR"/>
        </w:rPr>
        <w:t xml:space="preserve"> = 650 s. </w:t>
      </w:r>
      <w:r w:rsidRPr="00E9351A">
        <w:rPr>
          <w:lang w:val="hr-HR"/>
        </w:rPr>
        <w:t xml:space="preserve">Prilikom pokusa pad napona na grijalici iznosio je 12,0 V, a jakost el. struje koja prolazi kroz grijalicu </w:t>
      </w:r>
      <w:r w:rsidRPr="00E9351A">
        <w:rPr>
          <w:i/>
          <w:lang w:val="hr-HR"/>
        </w:rPr>
        <w:t>I</w:t>
      </w:r>
      <w:r w:rsidRPr="00E9351A">
        <w:rPr>
          <w:lang w:val="hr-HR"/>
        </w:rPr>
        <w:t xml:space="preserve"> = 0,232 A. Izračunajte</w:t>
      </w:r>
      <w:r>
        <w:rPr>
          <w:lang w:val="hr-HR"/>
        </w:rPr>
        <w:t xml:space="preserve"> molarnu entalpiju i unutrašnju energiju </w:t>
      </w:r>
      <w:r w:rsidR="005353B4">
        <w:rPr>
          <w:lang w:val="hr-HR"/>
        </w:rPr>
        <w:t>isparavanja freona</w:t>
      </w:r>
      <w:r>
        <w:rPr>
          <w:lang w:val="hr-HR"/>
        </w:rPr>
        <w:t>.</w:t>
      </w:r>
    </w:p>
    <w:p w14:paraId="709E1BD4" w14:textId="77777777" w:rsidR="0041635A" w:rsidRPr="008B7022" w:rsidRDefault="0041635A" w:rsidP="0041635A">
      <w:pPr>
        <w:pStyle w:val="zad"/>
        <w:rPr>
          <w:szCs w:val="24"/>
          <w:lang w:val="hr-HR"/>
        </w:rPr>
      </w:pPr>
      <w:r>
        <w:rPr>
          <w:lang w:val="hr-HR"/>
        </w:rPr>
        <w:t>3.</w:t>
      </w:r>
      <w:r>
        <w:rPr>
          <w:lang w:val="hr-HR"/>
        </w:rPr>
        <w:tab/>
        <w:t>Kada se 120 mg čvrstog naftalena ((Δ</w:t>
      </w:r>
      <w:r w:rsidRPr="0041635A">
        <w:rPr>
          <w:vertAlign w:val="subscript"/>
          <w:lang w:val="hr-HR"/>
        </w:rPr>
        <w:t>c</w:t>
      </w:r>
      <w:r w:rsidRPr="0041635A">
        <w:rPr>
          <w:i/>
          <w:lang w:val="hr-HR"/>
        </w:rPr>
        <w:t>H</w:t>
      </w:r>
      <w:r w:rsidRPr="00D41254">
        <w:rPr>
          <w:vertAlign w:val="superscript"/>
        </w:rPr>
        <w:sym w:font="ChemistryCustom" w:char="F07C"/>
      </w:r>
      <w:r w:rsidRPr="0041635A">
        <w:rPr>
          <w:lang w:val="hr-HR"/>
        </w:rPr>
        <w:t>(</w:t>
      </w:r>
      <w:r>
        <w:rPr>
          <w:lang w:val="hr-HR"/>
        </w:rPr>
        <w:t>C</w:t>
      </w:r>
      <w:r w:rsidRPr="00E97FC1">
        <w:rPr>
          <w:vertAlign w:val="subscript"/>
          <w:lang w:val="hr-HR"/>
        </w:rPr>
        <w:t>10</w:t>
      </w:r>
      <w:r>
        <w:rPr>
          <w:lang w:val="hr-HR"/>
        </w:rPr>
        <w:t>H</w:t>
      </w:r>
      <w:r w:rsidRPr="00E97FC1">
        <w:rPr>
          <w:vertAlign w:val="subscript"/>
          <w:lang w:val="hr-HR"/>
        </w:rPr>
        <w:t>8</w:t>
      </w:r>
      <w:r>
        <w:rPr>
          <w:lang w:val="hr-HR"/>
        </w:rPr>
        <w:t>) = –5157 kJ mol</w:t>
      </w:r>
      <w:r w:rsidRPr="0041635A">
        <w:rPr>
          <w:vertAlign w:val="superscript"/>
          <w:lang w:val="hr-HR"/>
        </w:rPr>
        <w:t>–1</w:t>
      </w:r>
      <w:r>
        <w:rPr>
          <w:lang w:val="hr-HR"/>
        </w:rPr>
        <w:t>)) spali u kalorimetrijskoj bombi temperatura poraste za 3,05 K. Za koliko će se povisiti temperatura u kalorimetru ukoliko se pri istim uvjetima spali 10 mg krutog fenola (Δ</w:t>
      </w:r>
      <w:r w:rsidRPr="0041635A">
        <w:rPr>
          <w:vertAlign w:val="subscript"/>
          <w:lang w:val="hr-HR"/>
        </w:rPr>
        <w:t>c</w:t>
      </w:r>
      <w:r w:rsidRPr="0041635A">
        <w:rPr>
          <w:i/>
          <w:lang w:val="hr-HR"/>
        </w:rPr>
        <w:t>H</w:t>
      </w:r>
      <w:r w:rsidRPr="00D41254">
        <w:rPr>
          <w:vertAlign w:val="superscript"/>
        </w:rPr>
        <w:sym w:font="ChemistryCustom" w:char="F07C"/>
      </w:r>
      <w:r w:rsidRPr="0041635A">
        <w:rPr>
          <w:lang w:val="hr-HR"/>
        </w:rPr>
        <w:t>(</w:t>
      </w:r>
      <w:r>
        <w:rPr>
          <w:lang w:val="hr-HR"/>
        </w:rPr>
        <w:t>C</w:t>
      </w:r>
      <w:r w:rsidRPr="00E97FC1">
        <w:rPr>
          <w:vertAlign w:val="subscript"/>
          <w:lang w:val="hr-HR"/>
        </w:rPr>
        <w:t>6</w:t>
      </w:r>
      <w:r>
        <w:rPr>
          <w:lang w:val="hr-HR"/>
        </w:rPr>
        <w:t>H</w:t>
      </w:r>
      <w:r w:rsidRPr="00E97FC1">
        <w:rPr>
          <w:vertAlign w:val="subscript"/>
          <w:lang w:val="hr-HR"/>
        </w:rPr>
        <w:t>5</w:t>
      </w:r>
      <w:r>
        <w:rPr>
          <w:lang w:val="hr-HR"/>
        </w:rPr>
        <w:t>OH) = –3053,3 kJ mol</w:t>
      </w:r>
      <w:r w:rsidRPr="0041635A">
        <w:rPr>
          <w:vertAlign w:val="superscript"/>
          <w:lang w:val="hr-HR"/>
        </w:rPr>
        <w:t>–1</w:t>
      </w:r>
      <w:r>
        <w:rPr>
          <w:lang w:val="hr-HR"/>
        </w:rPr>
        <w:t>)?</w:t>
      </w:r>
      <w:r w:rsidR="00632E4D">
        <w:rPr>
          <w:lang w:val="hr-HR"/>
        </w:rPr>
        <w:t xml:space="preserve"> Početna temperatura kalorimetara je 25 °C.</w:t>
      </w:r>
    </w:p>
    <w:p w14:paraId="7C9E80A9" w14:textId="77777777" w:rsidR="0041635A" w:rsidRDefault="0041635A" w:rsidP="0041635A">
      <w:pPr>
        <w:pStyle w:val="zad"/>
        <w:rPr>
          <w:szCs w:val="24"/>
          <w:lang w:val="hr-HR"/>
        </w:rPr>
      </w:pPr>
      <w:r>
        <w:rPr>
          <w:lang w:val="hr-HR"/>
        </w:rPr>
        <w:t>4.</w:t>
      </w:r>
      <w:r>
        <w:rPr>
          <w:lang w:val="hr-HR"/>
        </w:rPr>
        <w:tab/>
        <w:t xml:space="preserve">Uzorak od 0,727 g </w:t>
      </w:r>
      <w:r w:rsidRPr="007D5A90">
        <w:rPr>
          <w:sz w:val="18"/>
          <w:szCs w:val="18"/>
          <w:lang w:val="hr-HR"/>
        </w:rPr>
        <w:t>D</w:t>
      </w:r>
      <w:r>
        <w:rPr>
          <w:lang w:val="hr-HR"/>
        </w:rPr>
        <w:t>-riboze (C</w:t>
      </w:r>
      <w:r w:rsidRPr="007D5A90">
        <w:rPr>
          <w:vertAlign w:val="subscript"/>
          <w:lang w:val="hr-HR"/>
        </w:rPr>
        <w:t>5</w:t>
      </w:r>
      <w:r>
        <w:rPr>
          <w:lang w:val="hr-HR"/>
        </w:rPr>
        <w:t>H</w:t>
      </w:r>
      <w:r w:rsidRPr="007D5A90">
        <w:rPr>
          <w:vertAlign w:val="subscript"/>
          <w:lang w:val="hr-HR"/>
        </w:rPr>
        <w:t>10</w:t>
      </w:r>
      <w:r>
        <w:rPr>
          <w:lang w:val="hr-HR"/>
        </w:rPr>
        <w:t>O</w:t>
      </w:r>
      <w:r w:rsidRPr="007D5A90">
        <w:rPr>
          <w:vertAlign w:val="subscript"/>
          <w:lang w:val="hr-HR"/>
        </w:rPr>
        <w:t>5</w:t>
      </w:r>
      <w:r>
        <w:rPr>
          <w:lang w:val="hr-HR"/>
        </w:rPr>
        <w:t xml:space="preserve">) spaljen je u kalorimetrijskoj bombi uz suvišak kisika pri čemu je temperatura u kalorimetru porasla za 0,910 K. Tijekom drugog eksperimenta, </w:t>
      </w:r>
      <w:r w:rsidRPr="00911949">
        <w:rPr>
          <w:spacing w:val="-2"/>
          <w:szCs w:val="24"/>
          <w:lang w:val="hr-HR"/>
        </w:rPr>
        <w:t xml:space="preserve">izvedenog u istom kalorimetru, spaljeno je 0,825 g </w:t>
      </w:r>
      <w:r>
        <w:rPr>
          <w:lang w:val="hr-HR"/>
        </w:rPr>
        <w:t>benzojeve kiseline (Δ</w:t>
      </w:r>
      <w:r>
        <w:rPr>
          <w:vertAlign w:val="subscript"/>
          <w:lang w:val="hr-HR"/>
        </w:rPr>
        <w:t>c</w:t>
      </w:r>
      <w:r>
        <w:rPr>
          <w:i/>
          <w:lang w:val="hr-HR"/>
        </w:rPr>
        <w:t>U</w:t>
      </w:r>
      <w:r w:rsidR="00CA6975">
        <w:rPr>
          <w:i/>
          <w:lang w:val="hr-HR"/>
        </w:rPr>
        <w:t>°</w:t>
      </w:r>
      <w:r w:rsidRPr="00911949">
        <w:rPr>
          <w:spacing w:val="-2"/>
          <w:szCs w:val="24"/>
          <w:lang w:val="hr-HR"/>
        </w:rPr>
        <w:t xml:space="preserve"> = –3251 kJ </w:t>
      </w:r>
      <w:r>
        <w:rPr>
          <w:lang w:val="hr-HR"/>
        </w:rPr>
        <w:t>mol</w:t>
      </w:r>
      <w:r>
        <w:rPr>
          <w:vertAlign w:val="superscript"/>
          <w:lang w:val="hr-HR"/>
        </w:rPr>
        <w:t>–</w:t>
      </w:r>
      <w:r w:rsidRPr="0094364E">
        <w:rPr>
          <w:vertAlign w:val="superscript"/>
          <w:lang w:val="hr-HR"/>
        </w:rPr>
        <w:t>1</w:t>
      </w:r>
      <w:r>
        <w:rPr>
          <w:lang w:val="hr-HR"/>
        </w:rPr>
        <w:t>), uz porast temperature od 1,940 K. Izračunajte Δ</w:t>
      </w:r>
      <w:r>
        <w:rPr>
          <w:vertAlign w:val="subscript"/>
          <w:lang w:val="hr-HR"/>
        </w:rPr>
        <w:t>c</w:t>
      </w:r>
      <w:r>
        <w:rPr>
          <w:i/>
          <w:lang w:val="hr-HR"/>
        </w:rPr>
        <w:t>U</w:t>
      </w:r>
      <w:r w:rsidR="00CA6975">
        <w:rPr>
          <w:i/>
          <w:lang w:val="hr-HR"/>
        </w:rPr>
        <w:t>°</w:t>
      </w:r>
      <w:r w:rsidR="00CA6975">
        <w:rPr>
          <w:lang w:val="hr-HR"/>
        </w:rPr>
        <w:t xml:space="preserve"> </w:t>
      </w:r>
      <w:r>
        <w:rPr>
          <w:lang w:val="hr-HR"/>
        </w:rPr>
        <w:t>(</w:t>
      </w:r>
      <w:r w:rsidRPr="007D5A90">
        <w:rPr>
          <w:lang w:val="hr-HR"/>
        </w:rPr>
        <w:t xml:space="preserve"> </w:t>
      </w:r>
      <w:r>
        <w:rPr>
          <w:lang w:val="hr-HR"/>
        </w:rPr>
        <w:t>C</w:t>
      </w:r>
      <w:r w:rsidRPr="007D5A90">
        <w:rPr>
          <w:vertAlign w:val="subscript"/>
          <w:lang w:val="hr-HR"/>
        </w:rPr>
        <w:t>5</w:t>
      </w:r>
      <w:r>
        <w:rPr>
          <w:lang w:val="hr-HR"/>
        </w:rPr>
        <w:t>H</w:t>
      </w:r>
      <w:r w:rsidRPr="007D5A90">
        <w:rPr>
          <w:vertAlign w:val="subscript"/>
          <w:lang w:val="hr-HR"/>
        </w:rPr>
        <w:t>10</w:t>
      </w:r>
      <w:r>
        <w:rPr>
          <w:lang w:val="hr-HR"/>
        </w:rPr>
        <w:t>O</w:t>
      </w:r>
      <w:r w:rsidRPr="007D5A90">
        <w:rPr>
          <w:vertAlign w:val="subscript"/>
          <w:lang w:val="hr-HR"/>
        </w:rPr>
        <w:t>5</w:t>
      </w:r>
      <w:r>
        <w:rPr>
          <w:lang w:val="hr-HR"/>
        </w:rPr>
        <w:t>) i Δ</w:t>
      </w:r>
      <w:r>
        <w:rPr>
          <w:vertAlign w:val="subscript"/>
          <w:lang w:val="hr-HR"/>
        </w:rPr>
        <w:t>c</w:t>
      </w:r>
      <w:r w:rsidRPr="00D65C80">
        <w:rPr>
          <w:i/>
          <w:lang w:val="hr-HR"/>
        </w:rPr>
        <w:t>H</w:t>
      </w:r>
      <w:r w:rsidR="00CA6975">
        <w:rPr>
          <w:i/>
          <w:lang w:val="hr-HR"/>
        </w:rPr>
        <w:t>°</w:t>
      </w:r>
      <w:r w:rsidR="00CA6975">
        <w:rPr>
          <w:lang w:val="hr-HR"/>
        </w:rPr>
        <w:t xml:space="preserve"> </w:t>
      </w:r>
      <w:r>
        <w:rPr>
          <w:lang w:val="hr-HR"/>
        </w:rPr>
        <w:t>(</w:t>
      </w:r>
      <w:r w:rsidRPr="007D5A90">
        <w:rPr>
          <w:lang w:val="hr-HR"/>
        </w:rPr>
        <w:t xml:space="preserve"> </w:t>
      </w:r>
      <w:r>
        <w:rPr>
          <w:lang w:val="hr-HR"/>
        </w:rPr>
        <w:t>C</w:t>
      </w:r>
      <w:r w:rsidRPr="007D5A90">
        <w:rPr>
          <w:vertAlign w:val="subscript"/>
          <w:lang w:val="hr-HR"/>
        </w:rPr>
        <w:t>5</w:t>
      </w:r>
      <w:r>
        <w:rPr>
          <w:lang w:val="hr-HR"/>
        </w:rPr>
        <w:t>H</w:t>
      </w:r>
      <w:r w:rsidRPr="007D5A90">
        <w:rPr>
          <w:vertAlign w:val="subscript"/>
          <w:lang w:val="hr-HR"/>
        </w:rPr>
        <w:t>10</w:t>
      </w:r>
      <w:r>
        <w:rPr>
          <w:lang w:val="hr-HR"/>
        </w:rPr>
        <w:t>O</w:t>
      </w:r>
      <w:r w:rsidRPr="007D5A90">
        <w:rPr>
          <w:vertAlign w:val="subscript"/>
          <w:lang w:val="hr-HR"/>
        </w:rPr>
        <w:t>5</w:t>
      </w:r>
      <w:r>
        <w:rPr>
          <w:lang w:val="hr-HR"/>
        </w:rPr>
        <w:t>).</w:t>
      </w:r>
    </w:p>
    <w:p w14:paraId="67BABBEB" w14:textId="77777777" w:rsidR="0041635A" w:rsidRPr="0056019C" w:rsidRDefault="0041635A" w:rsidP="0041635A">
      <w:pPr>
        <w:pStyle w:val="zad"/>
        <w:rPr>
          <w:lang w:val="hr-HR"/>
        </w:rPr>
      </w:pPr>
      <w:r>
        <w:rPr>
          <w:lang w:val="hr-HR"/>
        </w:rPr>
        <w:t>5.</w:t>
      </w:r>
      <w:r>
        <w:rPr>
          <w:lang w:val="hr-HR"/>
        </w:rPr>
        <w:tab/>
      </w:r>
      <w:r w:rsidRPr="0056019C">
        <w:rPr>
          <w:lang w:val="hr-HR"/>
        </w:rPr>
        <w:t xml:space="preserve">Standardna entalpija sagorijevanja naftalena iznosi </w:t>
      </w:r>
      <w:r w:rsidRPr="0056019C">
        <w:rPr>
          <w:lang w:val="hr-HR"/>
        </w:rPr>
        <w:sym w:font="Symbol" w:char="F044"/>
      </w:r>
      <w:r w:rsidRPr="0056019C">
        <w:rPr>
          <w:vertAlign w:val="subscript"/>
          <w:lang w:val="hr-HR"/>
        </w:rPr>
        <w:t>c</w:t>
      </w:r>
      <w:r w:rsidRPr="0056019C">
        <w:rPr>
          <w:i/>
          <w:lang w:val="hr-HR"/>
        </w:rPr>
        <w:t>H</w:t>
      </w:r>
      <w:r w:rsidRPr="0056019C">
        <w:rPr>
          <w:lang w:val="hr-HR"/>
        </w:rPr>
        <w:t>(C</w:t>
      </w:r>
      <w:r w:rsidRPr="0056019C">
        <w:rPr>
          <w:vertAlign w:val="subscript"/>
          <w:lang w:val="hr-HR"/>
        </w:rPr>
        <w:t>10</w:t>
      </w:r>
      <w:r w:rsidRPr="0056019C">
        <w:rPr>
          <w:lang w:val="hr-HR"/>
        </w:rPr>
        <w:t>H</w:t>
      </w:r>
      <w:r w:rsidRPr="0056019C">
        <w:rPr>
          <w:vertAlign w:val="subscript"/>
          <w:lang w:val="hr-HR"/>
        </w:rPr>
        <w:t>8</w:t>
      </w:r>
      <w:r w:rsidRPr="0056019C">
        <w:rPr>
          <w:lang w:val="hr-HR"/>
        </w:rPr>
        <w:t>, s) = 5157 kJ mol</w:t>
      </w:r>
      <w:r>
        <w:rPr>
          <w:vertAlign w:val="superscript"/>
          <w:lang w:val="hr-HR"/>
        </w:rPr>
        <w:t>–</w:t>
      </w:r>
      <w:r w:rsidRPr="0056019C">
        <w:rPr>
          <w:vertAlign w:val="superscript"/>
          <w:lang w:val="hr-HR"/>
        </w:rPr>
        <w:t>1</w:t>
      </w:r>
      <w:r w:rsidRPr="0056019C">
        <w:rPr>
          <w:lang w:val="hr-HR"/>
        </w:rPr>
        <w:t xml:space="preserve"> pri 298,15 K. Standardna entalpija stvaranja plinovitog CO</w:t>
      </w:r>
      <w:r w:rsidRPr="0056019C">
        <w:rPr>
          <w:vertAlign w:val="subscript"/>
          <w:lang w:val="hr-HR"/>
        </w:rPr>
        <w:t>2</w:t>
      </w:r>
      <w:r w:rsidRPr="0056019C">
        <w:rPr>
          <w:lang w:val="hr-HR"/>
        </w:rPr>
        <w:t xml:space="preserve"> iznosi –393,513 kJ mol</w:t>
      </w:r>
      <w:r w:rsidRPr="0056019C">
        <w:rPr>
          <w:vertAlign w:val="superscript"/>
          <w:lang w:val="hr-HR"/>
        </w:rPr>
        <w:t>–1</w:t>
      </w:r>
      <w:r w:rsidRPr="0056019C">
        <w:rPr>
          <w:lang w:val="hr-HR"/>
        </w:rPr>
        <w:t xml:space="preserve">, a standardna entalpija </w:t>
      </w:r>
      <w:r w:rsidRPr="00E9351A">
        <w:rPr>
          <w:lang w:val="hr-HR"/>
        </w:rPr>
        <w:t>stvaranja tekuće vode –298,84 kJ mol</w:t>
      </w:r>
      <w:r w:rsidRPr="00E9351A">
        <w:rPr>
          <w:vertAlign w:val="superscript"/>
          <w:lang w:val="hr-HR"/>
        </w:rPr>
        <w:t>–1</w:t>
      </w:r>
      <w:r w:rsidRPr="00E9351A">
        <w:rPr>
          <w:lang w:val="hr-HR"/>
        </w:rPr>
        <w:t>. Izračunajte standardnu entalpiju stvaranja krutog naftalena pri toj temperaturi</w:t>
      </w:r>
      <w:r w:rsidRPr="0056019C">
        <w:rPr>
          <w:lang w:val="hr-HR"/>
        </w:rPr>
        <w:t>.</w:t>
      </w:r>
    </w:p>
    <w:p w14:paraId="01C80F33" w14:textId="77777777" w:rsidR="0041635A" w:rsidRPr="008255A3" w:rsidRDefault="0041635A" w:rsidP="0041635A">
      <w:pPr>
        <w:pStyle w:val="zad"/>
        <w:rPr>
          <w:szCs w:val="24"/>
          <w:lang w:val="hr-HR"/>
        </w:rPr>
      </w:pPr>
      <w:r>
        <w:rPr>
          <w:lang w:val="hr-HR"/>
        </w:rPr>
        <w:t>6.</w:t>
      </w:r>
      <w:r>
        <w:rPr>
          <w:lang w:val="hr-HR"/>
        </w:rPr>
        <w:tab/>
      </w:r>
      <w:r w:rsidRPr="0056019C">
        <w:rPr>
          <w:lang w:val="hr-HR"/>
        </w:rPr>
        <w:t>Standardna reakcijska entalpija hidrogenacije propena iznosi –124 kJ mol</w:t>
      </w:r>
      <w:r w:rsidRPr="0056019C">
        <w:rPr>
          <w:vertAlign w:val="superscript"/>
          <w:lang w:val="hr-HR"/>
        </w:rPr>
        <w:t>–1</w:t>
      </w:r>
      <w:r w:rsidRPr="0056019C">
        <w:rPr>
          <w:lang w:val="hr-HR"/>
        </w:rPr>
        <w:t>, a standardna entalpija sagorijevanja propana –2200 kJ mol</w:t>
      </w:r>
      <w:r w:rsidRPr="0056019C">
        <w:rPr>
          <w:vertAlign w:val="superscript"/>
          <w:lang w:val="hr-HR"/>
        </w:rPr>
        <w:t>–1</w:t>
      </w:r>
      <w:r w:rsidRPr="0056019C">
        <w:rPr>
          <w:lang w:val="hr-HR"/>
        </w:rPr>
        <w:t>. Standardna entalpija nastajanja tekuće vode iznosi –298,84 kJ mol</w:t>
      </w:r>
      <w:r w:rsidRPr="0056019C">
        <w:rPr>
          <w:vertAlign w:val="superscript"/>
          <w:lang w:val="hr-HR"/>
        </w:rPr>
        <w:t>–1</w:t>
      </w:r>
      <w:r w:rsidRPr="0056019C">
        <w:rPr>
          <w:lang w:val="hr-HR"/>
        </w:rPr>
        <w:t>. Svi su podaci dani za 298 K. Izračunajte standardnu reakcijsku entalpiju sagorijevanja propena pri toj temperaturi.</w:t>
      </w:r>
    </w:p>
    <w:p w14:paraId="72FBCF6C" w14:textId="77777777" w:rsidR="0041635A" w:rsidRDefault="0041635A" w:rsidP="0041635A">
      <w:pPr>
        <w:pStyle w:val="zad"/>
        <w:rPr>
          <w:lang w:val="hr-HR"/>
        </w:rPr>
      </w:pPr>
      <w:r>
        <w:rPr>
          <w:lang w:val="hr-HR"/>
        </w:rPr>
        <w:t>7.</w:t>
      </w:r>
      <w:r>
        <w:rPr>
          <w:lang w:val="hr-HR"/>
        </w:rPr>
        <w:tab/>
        <w:t xml:space="preserve">Koristeći standardne entalpije stvaranja odgovarajućih spojeva izračunajte standardne reakcijske entalpije sljedećih reakcija pri 298 K: </w:t>
      </w:r>
    </w:p>
    <w:p w14:paraId="41514F68" w14:textId="77777777" w:rsidR="0041635A" w:rsidRPr="008255A3" w:rsidRDefault="0041635A" w:rsidP="0041635A">
      <w:pPr>
        <w:pStyle w:val="zadj"/>
        <w:rPr>
          <w:szCs w:val="24"/>
        </w:rPr>
      </w:pPr>
      <w:r>
        <w:tab/>
        <w:t>a) 2 NO</w:t>
      </w:r>
      <w:r w:rsidRPr="00657B0A">
        <w:rPr>
          <w:vertAlign w:val="subscript"/>
        </w:rPr>
        <w:t>2</w:t>
      </w:r>
      <w:r>
        <w:t xml:space="preserve">(g) → </w:t>
      </w:r>
      <w:r w:rsidRPr="00BB4275">
        <w:rPr>
          <w:lang w:val="it-IT"/>
        </w:rPr>
        <w:t>N</w:t>
      </w:r>
      <w:r w:rsidRPr="00404DD8">
        <w:rPr>
          <w:vertAlign w:val="subscript"/>
        </w:rPr>
        <w:t>2</w:t>
      </w:r>
      <w:r w:rsidRPr="00BB4275">
        <w:rPr>
          <w:lang w:val="it-IT"/>
        </w:rPr>
        <w:t>O</w:t>
      </w:r>
      <w:r w:rsidRPr="00404DD8">
        <w:rPr>
          <w:vertAlign w:val="subscript"/>
        </w:rPr>
        <w:t>4</w:t>
      </w:r>
      <w:r w:rsidRPr="00404DD8">
        <w:t>(</w:t>
      </w:r>
      <w:r w:rsidRPr="00BB4275">
        <w:rPr>
          <w:lang w:val="it-IT"/>
        </w:rPr>
        <w:t>g</w:t>
      </w:r>
      <w:r w:rsidRPr="00404DD8">
        <w:t>)</w:t>
      </w:r>
      <w:r>
        <w:t>;</w:t>
      </w:r>
    </w:p>
    <w:p w14:paraId="67602C36" w14:textId="77777777" w:rsidR="0041635A" w:rsidRDefault="0041635A" w:rsidP="0041635A">
      <w:pPr>
        <w:pStyle w:val="zadj"/>
        <w:rPr>
          <w:szCs w:val="24"/>
        </w:rPr>
      </w:pPr>
      <w:r>
        <w:rPr>
          <w:lang w:val="it-IT"/>
        </w:rPr>
        <w:tab/>
      </w:r>
      <w:r w:rsidRPr="00BB4275">
        <w:rPr>
          <w:lang w:val="it-IT"/>
        </w:rPr>
        <w:t>b</w:t>
      </w:r>
      <w:r w:rsidRPr="00404DD8">
        <w:t xml:space="preserve">) </w:t>
      </w:r>
      <w:r>
        <w:t>C</w:t>
      </w:r>
      <w:r w:rsidRPr="00236C5F">
        <w:rPr>
          <w:vertAlign w:val="subscript"/>
        </w:rPr>
        <w:t>2</w:t>
      </w:r>
      <w:r>
        <w:t>H</w:t>
      </w:r>
      <w:r w:rsidRPr="00236C5F">
        <w:rPr>
          <w:vertAlign w:val="subscript"/>
        </w:rPr>
        <w:t>5</w:t>
      </w:r>
      <w:r>
        <w:t>OH(l) + 3 O</w:t>
      </w:r>
      <w:r w:rsidRPr="00236C5F">
        <w:rPr>
          <w:vertAlign w:val="subscript"/>
        </w:rPr>
        <w:t>2</w:t>
      </w:r>
      <w:r>
        <w:t>(g) → 2 CO</w:t>
      </w:r>
      <w:r w:rsidRPr="00236C5F">
        <w:rPr>
          <w:vertAlign w:val="subscript"/>
        </w:rPr>
        <w:t>2</w:t>
      </w:r>
      <w:r>
        <w:t>(g) + 3 H</w:t>
      </w:r>
      <w:r w:rsidRPr="00236C5F">
        <w:rPr>
          <w:vertAlign w:val="subscript"/>
        </w:rPr>
        <w:t>2</w:t>
      </w:r>
      <w:r>
        <w:t>O(g)</w:t>
      </w:r>
      <w:r>
        <w:rPr>
          <w:szCs w:val="24"/>
        </w:rPr>
        <w:t xml:space="preserve">; </w:t>
      </w:r>
    </w:p>
    <w:p w14:paraId="6F8CEEE1" w14:textId="77777777" w:rsidR="0041635A" w:rsidRDefault="0041635A" w:rsidP="0041635A">
      <w:pPr>
        <w:pStyle w:val="zadj"/>
      </w:pPr>
      <w:r>
        <w:tab/>
        <w:t>c) CH</w:t>
      </w:r>
      <w:r w:rsidRPr="000D5566">
        <w:rPr>
          <w:vertAlign w:val="subscript"/>
        </w:rPr>
        <w:t>4</w:t>
      </w:r>
      <w:r>
        <w:t>(g) + 2 O</w:t>
      </w:r>
      <w:r w:rsidRPr="00236C5F">
        <w:rPr>
          <w:vertAlign w:val="subscript"/>
        </w:rPr>
        <w:t>2</w:t>
      </w:r>
      <w:r>
        <w:t>(g) → CO</w:t>
      </w:r>
      <w:r w:rsidRPr="00236C5F">
        <w:rPr>
          <w:vertAlign w:val="subscript"/>
        </w:rPr>
        <w:t>2</w:t>
      </w:r>
      <w:r>
        <w:t>(g)</w:t>
      </w:r>
      <w:r w:rsidRPr="000D5566">
        <w:t xml:space="preserve"> </w:t>
      </w:r>
      <w:r>
        <w:t>+ 2 H</w:t>
      </w:r>
      <w:r w:rsidRPr="00236C5F">
        <w:rPr>
          <w:vertAlign w:val="subscript"/>
        </w:rPr>
        <w:t>2</w:t>
      </w:r>
      <w:r>
        <w:t>O(l)</w:t>
      </w:r>
    </w:p>
    <w:p w14:paraId="0CB510B9" w14:textId="77777777" w:rsidR="005353B4" w:rsidRDefault="005353B4" w:rsidP="0041635A">
      <w:pPr>
        <w:pStyle w:val="zadj"/>
      </w:pPr>
    </w:p>
    <w:p w14:paraId="194F3ABD" w14:textId="77777777" w:rsidR="005353B4" w:rsidRDefault="005353B4" w:rsidP="0041635A">
      <w:pPr>
        <w:pStyle w:val="zadj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954"/>
      </w:tblGrid>
      <w:tr w:rsidR="005353B4" w:rsidRPr="005353B4" w14:paraId="1E9EFDC0" w14:textId="77777777" w:rsidTr="005F25D9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0F8D1A9D" w14:textId="77777777" w:rsidR="005353B4" w:rsidRPr="005353B4" w:rsidRDefault="005353B4" w:rsidP="005F25D9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val="hr-HR"/>
              </w:rPr>
            </w:pPr>
            <w:r w:rsidRPr="005353B4">
              <w:rPr>
                <w:sz w:val="20"/>
                <w:szCs w:val="24"/>
                <w:lang w:val="hr-HR"/>
              </w:rPr>
              <w:t>X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3342A41F" w14:textId="77777777" w:rsidR="005353B4" w:rsidRPr="005353B4" w:rsidRDefault="005353B4" w:rsidP="005F25D9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0"/>
                <w:szCs w:val="24"/>
                <w:lang w:val="hr-HR"/>
              </w:rPr>
            </w:pPr>
            <w:r w:rsidRPr="005353B4">
              <w:rPr>
                <w:sz w:val="20"/>
                <w:szCs w:val="24"/>
                <w:lang w:val="hr-HR"/>
              </w:rPr>
              <w:t>Δ</w:t>
            </w:r>
            <w:r w:rsidRPr="005353B4">
              <w:rPr>
                <w:sz w:val="20"/>
                <w:szCs w:val="24"/>
                <w:vertAlign w:val="subscript"/>
                <w:lang w:val="hr-HR"/>
              </w:rPr>
              <w:t>f</w:t>
            </w:r>
            <w:r w:rsidRPr="005353B4">
              <w:rPr>
                <w:i/>
                <w:sz w:val="20"/>
                <w:szCs w:val="24"/>
                <w:lang w:val="hr-HR"/>
              </w:rPr>
              <w:t>H</w:t>
            </w:r>
            <w:r w:rsidRPr="005353B4">
              <w:rPr>
                <w:position w:val="-4"/>
                <w:sz w:val="20"/>
                <w:szCs w:val="24"/>
                <w:vertAlign w:val="superscript"/>
                <w:lang w:val="hr-HR"/>
              </w:rPr>
              <w:object w:dxaOrig="220" w:dyaOrig="180" w14:anchorId="6981F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05pt;height:9.45pt" o:ole="">
                  <v:imagedata r:id="rId4" o:title=""/>
                </v:shape>
                <o:OLEObject Type="Embed" ProgID="Equation.DSMT4" ShapeID="_x0000_i1025" DrawAspect="Content" ObjectID="_1675522049" r:id="rId5"/>
              </w:object>
            </w:r>
            <w:r w:rsidRPr="005353B4">
              <w:rPr>
                <w:sz w:val="20"/>
                <w:szCs w:val="24"/>
                <w:lang w:val="nl-NL"/>
              </w:rPr>
              <w:t xml:space="preserve"> / kJ m</w:t>
            </w:r>
            <w:r w:rsidR="005F25D9">
              <w:rPr>
                <w:sz w:val="20"/>
                <w:szCs w:val="24"/>
                <w:lang w:val="nl-NL"/>
              </w:rPr>
              <w:t>ol</w:t>
            </w:r>
            <w:r w:rsidR="005F25D9" w:rsidRPr="005F25D9">
              <w:rPr>
                <w:sz w:val="20"/>
                <w:szCs w:val="24"/>
                <w:vertAlign w:val="superscript"/>
                <w:lang w:val="nl-NL"/>
              </w:rPr>
              <w:t>–1</w:t>
            </w:r>
          </w:p>
        </w:tc>
      </w:tr>
      <w:tr w:rsidR="005353B4" w:rsidRPr="005353B4" w14:paraId="00ADA153" w14:textId="77777777" w:rsidTr="005F25D9">
        <w:trPr>
          <w:jc w:val="center"/>
        </w:trPr>
        <w:tc>
          <w:tcPr>
            <w:tcW w:w="1384" w:type="dxa"/>
            <w:tcBorders>
              <w:bottom w:val="nil"/>
            </w:tcBorders>
          </w:tcPr>
          <w:p w14:paraId="547962F9" w14:textId="77777777" w:rsidR="005353B4" w:rsidRPr="005353B4" w:rsidRDefault="005353B4" w:rsidP="005353B4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val="hr-HR"/>
              </w:rPr>
            </w:pPr>
            <w:r w:rsidRPr="005353B4">
              <w:rPr>
                <w:sz w:val="20"/>
                <w:szCs w:val="24"/>
                <w:lang w:val="hr-HR"/>
              </w:rPr>
              <w:t>NO</w:t>
            </w:r>
            <w:r w:rsidRPr="005353B4">
              <w:rPr>
                <w:sz w:val="20"/>
                <w:szCs w:val="24"/>
                <w:vertAlign w:val="subscript"/>
                <w:lang w:val="hr-HR"/>
              </w:rPr>
              <w:t>2</w:t>
            </w:r>
            <w:r w:rsidRPr="005353B4">
              <w:rPr>
                <w:sz w:val="20"/>
                <w:szCs w:val="24"/>
                <w:lang w:val="hr-HR"/>
              </w:rPr>
              <w:t>(g)</w:t>
            </w:r>
          </w:p>
        </w:tc>
        <w:tc>
          <w:tcPr>
            <w:tcW w:w="1954" w:type="dxa"/>
            <w:tcBorders>
              <w:bottom w:val="nil"/>
            </w:tcBorders>
          </w:tcPr>
          <w:p w14:paraId="4FD6DB73" w14:textId="77777777" w:rsidR="005353B4" w:rsidRPr="005353B4" w:rsidRDefault="005353B4" w:rsidP="005353B4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val="hr-HR"/>
              </w:rPr>
            </w:pPr>
            <w:r w:rsidRPr="005353B4">
              <w:rPr>
                <w:sz w:val="20"/>
                <w:szCs w:val="24"/>
                <w:lang w:val="hr-HR"/>
              </w:rPr>
              <w:t>33,18</w:t>
            </w:r>
          </w:p>
        </w:tc>
      </w:tr>
      <w:tr w:rsidR="005353B4" w:rsidRPr="005353B4" w14:paraId="07492545" w14:textId="77777777" w:rsidTr="005F25D9">
        <w:trPr>
          <w:jc w:val="center"/>
        </w:trPr>
        <w:tc>
          <w:tcPr>
            <w:tcW w:w="1384" w:type="dxa"/>
            <w:tcBorders>
              <w:top w:val="nil"/>
              <w:bottom w:val="nil"/>
            </w:tcBorders>
          </w:tcPr>
          <w:p w14:paraId="201298C3" w14:textId="77777777" w:rsidR="005353B4" w:rsidRPr="005353B4" w:rsidRDefault="005353B4" w:rsidP="005353B4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val="hr-HR"/>
              </w:rPr>
            </w:pPr>
            <w:r w:rsidRPr="005353B4">
              <w:rPr>
                <w:sz w:val="20"/>
                <w:szCs w:val="24"/>
                <w:lang w:val="hr-HR"/>
              </w:rPr>
              <w:t>N</w:t>
            </w:r>
            <w:r w:rsidRPr="005353B4">
              <w:rPr>
                <w:sz w:val="20"/>
                <w:szCs w:val="24"/>
                <w:vertAlign w:val="subscript"/>
                <w:lang w:val="hr-HR"/>
              </w:rPr>
              <w:t>2</w:t>
            </w:r>
            <w:r w:rsidRPr="005353B4">
              <w:rPr>
                <w:sz w:val="20"/>
                <w:szCs w:val="24"/>
                <w:lang w:val="hr-HR"/>
              </w:rPr>
              <w:t>O</w:t>
            </w:r>
            <w:r w:rsidRPr="005353B4">
              <w:rPr>
                <w:sz w:val="20"/>
                <w:szCs w:val="24"/>
                <w:vertAlign w:val="subscript"/>
                <w:lang w:val="hr-HR"/>
              </w:rPr>
              <w:t>4</w:t>
            </w:r>
            <w:r w:rsidRPr="005353B4">
              <w:rPr>
                <w:sz w:val="20"/>
                <w:szCs w:val="24"/>
                <w:lang w:val="hr-HR"/>
              </w:rPr>
              <w:t>(g)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047B3FBF" w14:textId="77777777" w:rsidR="005353B4" w:rsidRPr="005353B4" w:rsidRDefault="005353B4" w:rsidP="005353B4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val="hr-HR"/>
              </w:rPr>
            </w:pPr>
            <w:r w:rsidRPr="005353B4">
              <w:rPr>
                <w:sz w:val="20"/>
                <w:szCs w:val="24"/>
                <w:lang w:val="hr-HR"/>
              </w:rPr>
              <w:t>9,16</w:t>
            </w:r>
          </w:p>
        </w:tc>
      </w:tr>
      <w:tr w:rsidR="005353B4" w:rsidRPr="005353B4" w14:paraId="534F8C01" w14:textId="77777777" w:rsidTr="005F25D9">
        <w:trPr>
          <w:jc w:val="center"/>
        </w:trPr>
        <w:tc>
          <w:tcPr>
            <w:tcW w:w="1384" w:type="dxa"/>
            <w:tcBorders>
              <w:top w:val="nil"/>
              <w:bottom w:val="nil"/>
            </w:tcBorders>
          </w:tcPr>
          <w:p w14:paraId="1C277D9B" w14:textId="77777777" w:rsidR="005353B4" w:rsidRPr="005353B4" w:rsidRDefault="005353B4" w:rsidP="005353B4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val="hr-HR"/>
              </w:rPr>
            </w:pPr>
            <w:r w:rsidRPr="005353B4">
              <w:rPr>
                <w:sz w:val="20"/>
                <w:szCs w:val="24"/>
                <w:lang w:val="hr-HR"/>
              </w:rPr>
              <w:t>C</w:t>
            </w:r>
            <w:r w:rsidRPr="005353B4">
              <w:rPr>
                <w:sz w:val="20"/>
                <w:szCs w:val="24"/>
                <w:vertAlign w:val="subscript"/>
                <w:lang w:val="hr-HR"/>
              </w:rPr>
              <w:t>2</w:t>
            </w:r>
            <w:r w:rsidRPr="005353B4">
              <w:rPr>
                <w:sz w:val="20"/>
                <w:szCs w:val="24"/>
                <w:lang w:val="hr-HR"/>
              </w:rPr>
              <w:t>H</w:t>
            </w:r>
            <w:r w:rsidRPr="005353B4">
              <w:rPr>
                <w:sz w:val="20"/>
                <w:szCs w:val="24"/>
                <w:vertAlign w:val="subscript"/>
                <w:lang w:val="hr-HR"/>
              </w:rPr>
              <w:t>5</w:t>
            </w:r>
            <w:r w:rsidRPr="005353B4">
              <w:rPr>
                <w:sz w:val="20"/>
                <w:szCs w:val="24"/>
                <w:lang w:val="hr-HR"/>
              </w:rPr>
              <w:t>OH(g)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320A619D" w14:textId="77777777" w:rsidR="005353B4" w:rsidRPr="005353B4" w:rsidRDefault="005353B4" w:rsidP="005353B4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val="hr-HR"/>
              </w:rPr>
            </w:pPr>
            <w:r w:rsidRPr="005353B4">
              <w:rPr>
                <w:sz w:val="20"/>
                <w:szCs w:val="24"/>
                <w:lang w:val="hr-HR"/>
              </w:rPr>
              <w:t>–277,69</w:t>
            </w:r>
          </w:p>
        </w:tc>
      </w:tr>
      <w:tr w:rsidR="005353B4" w:rsidRPr="005353B4" w14:paraId="771828AD" w14:textId="77777777" w:rsidTr="005F25D9">
        <w:trPr>
          <w:jc w:val="center"/>
        </w:trPr>
        <w:tc>
          <w:tcPr>
            <w:tcW w:w="1384" w:type="dxa"/>
            <w:tcBorders>
              <w:top w:val="nil"/>
              <w:bottom w:val="nil"/>
            </w:tcBorders>
          </w:tcPr>
          <w:p w14:paraId="2DBADAE4" w14:textId="77777777" w:rsidR="005353B4" w:rsidRPr="005353B4" w:rsidRDefault="005353B4" w:rsidP="005353B4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val="hr-HR"/>
              </w:rPr>
            </w:pPr>
            <w:r w:rsidRPr="005353B4">
              <w:rPr>
                <w:sz w:val="20"/>
                <w:szCs w:val="24"/>
                <w:lang w:val="hr-HR"/>
              </w:rPr>
              <w:t>O</w:t>
            </w:r>
            <w:r w:rsidRPr="005353B4">
              <w:rPr>
                <w:sz w:val="20"/>
                <w:szCs w:val="24"/>
                <w:vertAlign w:val="subscript"/>
                <w:lang w:val="hr-HR"/>
              </w:rPr>
              <w:t>2</w:t>
            </w:r>
            <w:r w:rsidRPr="005353B4">
              <w:rPr>
                <w:sz w:val="20"/>
                <w:szCs w:val="24"/>
                <w:lang w:val="hr-HR"/>
              </w:rPr>
              <w:t>(g)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746C3AC9" w14:textId="77777777" w:rsidR="005353B4" w:rsidRPr="005353B4" w:rsidRDefault="005353B4" w:rsidP="005353B4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val="hr-HR"/>
              </w:rPr>
            </w:pPr>
            <w:r w:rsidRPr="005353B4">
              <w:rPr>
                <w:sz w:val="20"/>
                <w:szCs w:val="24"/>
                <w:lang w:val="hr-HR"/>
              </w:rPr>
              <w:t>0</w:t>
            </w:r>
          </w:p>
        </w:tc>
      </w:tr>
      <w:tr w:rsidR="005353B4" w:rsidRPr="005353B4" w14:paraId="44634C6F" w14:textId="77777777" w:rsidTr="005F25D9">
        <w:trPr>
          <w:jc w:val="center"/>
        </w:trPr>
        <w:tc>
          <w:tcPr>
            <w:tcW w:w="1384" w:type="dxa"/>
            <w:tcBorders>
              <w:top w:val="nil"/>
              <w:bottom w:val="nil"/>
            </w:tcBorders>
          </w:tcPr>
          <w:p w14:paraId="74DD7832" w14:textId="77777777" w:rsidR="005353B4" w:rsidRPr="005353B4" w:rsidRDefault="005353B4" w:rsidP="005353B4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val="hr-HR"/>
              </w:rPr>
            </w:pPr>
            <w:r w:rsidRPr="005353B4">
              <w:rPr>
                <w:sz w:val="20"/>
                <w:szCs w:val="24"/>
                <w:lang w:val="hr-HR"/>
              </w:rPr>
              <w:t>CO</w:t>
            </w:r>
            <w:r w:rsidRPr="005353B4">
              <w:rPr>
                <w:sz w:val="20"/>
                <w:szCs w:val="24"/>
                <w:vertAlign w:val="subscript"/>
                <w:lang w:val="hr-HR"/>
              </w:rPr>
              <w:t>2</w:t>
            </w:r>
            <w:r w:rsidRPr="005353B4">
              <w:rPr>
                <w:sz w:val="20"/>
                <w:szCs w:val="24"/>
                <w:lang w:val="hr-HR"/>
              </w:rPr>
              <w:t>(g)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6F590009" w14:textId="77777777" w:rsidR="005353B4" w:rsidRPr="005353B4" w:rsidRDefault="005353B4" w:rsidP="005353B4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val="hr-HR"/>
              </w:rPr>
            </w:pPr>
            <w:r w:rsidRPr="005353B4">
              <w:rPr>
                <w:sz w:val="20"/>
                <w:szCs w:val="24"/>
                <w:lang w:val="hr-HR"/>
              </w:rPr>
              <w:t>–393,509</w:t>
            </w:r>
          </w:p>
        </w:tc>
      </w:tr>
      <w:tr w:rsidR="005353B4" w:rsidRPr="005353B4" w14:paraId="65276992" w14:textId="77777777" w:rsidTr="005F25D9">
        <w:trPr>
          <w:jc w:val="center"/>
        </w:trPr>
        <w:tc>
          <w:tcPr>
            <w:tcW w:w="1384" w:type="dxa"/>
            <w:tcBorders>
              <w:top w:val="nil"/>
              <w:bottom w:val="nil"/>
            </w:tcBorders>
          </w:tcPr>
          <w:p w14:paraId="30781F35" w14:textId="77777777" w:rsidR="005353B4" w:rsidRPr="005353B4" w:rsidRDefault="005353B4" w:rsidP="005353B4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val="hr-HR"/>
              </w:rPr>
            </w:pPr>
            <w:r w:rsidRPr="005353B4">
              <w:rPr>
                <w:sz w:val="20"/>
                <w:szCs w:val="24"/>
                <w:lang w:val="hr-HR"/>
              </w:rPr>
              <w:t>H</w:t>
            </w:r>
            <w:r w:rsidRPr="005353B4">
              <w:rPr>
                <w:sz w:val="20"/>
                <w:szCs w:val="24"/>
                <w:vertAlign w:val="subscript"/>
                <w:lang w:val="hr-HR"/>
              </w:rPr>
              <w:t>2</w:t>
            </w:r>
            <w:r w:rsidRPr="005353B4">
              <w:rPr>
                <w:sz w:val="20"/>
                <w:szCs w:val="24"/>
                <w:lang w:val="hr-HR"/>
              </w:rPr>
              <w:t>O(g)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0B5208C7" w14:textId="77777777" w:rsidR="005353B4" w:rsidRPr="005353B4" w:rsidRDefault="005353B4" w:rsidP="005353B4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val="hr-HR"/>
              </w:rPr>
            </w:pPr>
            <w:r w:rsidRPr="005353B4">
              <w:rPr>
                <w:sz w:val="20"/>
                <w:szCs w:val="24"/>
                <w:lang w:val="hr-HR"/>
              </w:rPr>
              <w:t>–288,830</w:t>
            </w:r>
          </w:p>
        </w:tc>
      </w:tr>
      <w:tr w:rsidR="005353B4" w:rsidRPr="005353B4" w14:paraId="1A61BD18" w14:textId="77777777" w:rsidTr="005F25D9">
        <w:trPr>
          <w:jc w:val="center"/>
        </w:trPr>
        <w:tc>
          <w:tcPr>
            <w:tcW w:w="1384" w:type="dxa"/>
            <w:tcBorders>
              <w:top w:val="nil"/>
            </w:tcBorders>
          </w:tcPr>
          <w:p w14:paraId="3409F77B" w14:textId="77777777" w:rsidR="005353B4" w:rsidRPr="005353B4" w:rsidRDefault="005353B4" w:rsidP="005353B4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val="hr-HR"/>
              </w:rPr>
            </w:pPr>
            <w:r w:rsidRPr="005353B4">
              <w:rPr>
                <w:sz w:val="20"/>
                <w:szCs w:val="24"/>
                <w:lang w:val="hr-HR"/>
              </w:rPr>
              <w:t>CH</w:t>
            </w:r>
            <w:r w:rsidRPr="005353B4">
              <w:rPr>
                <w:sz w:val="20"/>
                <w:szCs w:val="24"/>
                <w:vertAlign w:val="subscript"/>
                <w:lang w:val="hr-HR"/>
              </w:rPr>
              <w:t>4</w:t>
            </w:r>
            <w:r w:rsidRPr="005353B4">
              <w:rPr>
                <w:sz w:val="20"/>
                <w:szCs w:val="24"/>
                <w:lang w:val="hr-HR"/>
              </w:rPr>
              <w:t>(g)</w:t>
            </w:r>
          </w:p>
        </w:tc>
        <w:tc>
          <w:tcPr>
            <w:tcW w:w="1954" w:type="dxa"/>
            <w:tcBorders>
              <w:top w:val="nil"/>
            </w:tcBorders>
          </w:tcPr>
          <w:p w14:paraId="7D6803AB" w14:textId="77777777" w:rsidR="005353B4" w:rsidRPr="005353B4" w:rsidRDefault="005353B4" w:rsidP="005353B4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val="hr-HR"/>
              </w:rPr>
            </w:pPr>
            <w:r w:rsidRPr="005353B4">
              <w:rPr>
                <w:sz w:val="20"/>
                <w:szCs w:val="24"/>
                <w:lang w:val="hr-HR"/>
              </w:rPr>
              <w:t>–78,81</w:t>
            </w:r>
          </w:p>
        </w:tc>
      </w:tr>
    </w:tbl>
    <w:p w14:paraId="32A012DE" w14:textId="77777777" w:rsidR="005353B4" w:rsidRPr="00404DD8" w:rsidRDefault="005353B4" w:rsidP="0041635A">
      <w:pPr>
        <w:pStyle w:val="zadj"/>
        <w:rPr>
          <w:szCs w:val="24"/>
        </w:rPr>
      </w:pPr>
    </w:p>
    <w:p w14:paraId="42009DA0" w14:textId="77777777" w:rsidR="0041635A" w:rsidRDefault="0041635A" w:rsidP="0041635A">
      <w:pPr>
        <w:pStyle w:val="zad"/>
        <w:rPr>
          <w:lang w:val="hr-HR"/>
        </w:rPr>
      </w:pPr>
      <w:r>
        <w:rPr>
          <w:lang w:val="hr-HR"/>
        </w:rPr>
        <w:lastRenderedPageBreak/>
        <w:t>8.</w:t>
      </w:r>
      <w:r>
        <w:rPr>
          <w:lang w:val="hr-HR"/>
        </w:rPr>
        <w:tab/>
        <w:t>Izračunajte standardnu reakcijsku entalpiju i unutrašnju energiju reakcije:</w:t>
      </w:r>
    </w:p>
    <w:p w14:paraId="2CABC7D6" w14:textId="77777777" w:rsidR="0041635A" w:rsidRDefault="0041635A" w:rsidP="0041635A">
      <w:pPr>
        <w:pStyle w:val="zadj"/>
      </w:pPr>
      <w:r>
        <w:tab/>
        <w:t>C(grafit) + H</w:t>
      </w:r>
      <w:r w:rsidRPr="004F7D11">
        <w:rPr>
          <w:vertAlign w:val="subscript"/>
        </w:rPr>
        <w:t>2</w:t>
      </w:r>
      <w:r>
        <w:t>O(g) → CO(g) + H</w:t>
      </w:r>
      <w:r w:rsidRPr="004F7D11">
        <w:rPr>
          <w:vertAlign w:val="subscript"/>
        </w:rPr>
        <w:t>2</w:t>
      </w:r>
      <w:r>
        <w:t>(g)</w:t>
      </w:r>
    </w:p>
    <w:p w14:paraId="551E25DF" w14:textId="77777777" w:rsidR="0041635A" w:rsidRDefault="0041635A" w:rsidP="0041635A">
      <w:pPr>
        <w:pStyle w:val="zadn"/>
      </w:pPr>
      <w:r>
        <w:t>pri 298 K i 398 K koristeći sljedeće podatke: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76"/>
        <w:gridCol w:w="2409"/>
        <w:gridCol w:w="2410"/>
      </w:tblGrid>
      <w:tr w:rsidR="0041635A" w:rsidRPr="00D41254" w14:paraId="14F94190" w14:textId="77777777" w:rsidTr="00FE5AB3">
        <w:trPr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9FC0A5" w14:textId="77777777" w:rsidR="0041635A" w:rsidRPr="00B879EF" w:rsidRDefault="0041635A" w:rsidP="00FE5AB3">
            <w:pPr>
              <w:pStyle w:val="zadt"/>
            </w:pPr>
            <w:r w:rsidRPr="00B879EF">
              <w:t>X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BAE2B3F" w14:textId="77777777" w:rsidR="0041635A" w:rsidRPr="00B879EF" w:rsidRDefault="0041635A" w:rsidP="00FE5AB3">
            <w:pPr>
              <w:pStyle w:val="zadt"/>
            </w:pPr>
            <w:r w:rsidRPr="00B879EF">
              <w:t>Δ</w:t>
            </w:r>
            <w:r w:rsidRPr="00D41254">
              <w:rPr>
                <w:vertAlign w:val="subscript"/>
              </w:rPr>
              <w:t>f</w:t>
            </w:r>
            <w:r w:rsidRPr="00D41254">
              <w:rPr>
                <w:i/>
              </w:rPr>
              <w:t>H</w:t>
            </w:r>
            <w:r w:rsidRPr="002776AE">
              <w:rPr>
                <w:vertAlign w:val="superscript"/>
              </w:rPr>
              <w:sym w:font="ChemistryCustom" w:char="F07C"/>
            </w:r>
            <w:r w:rsidRPr="00D41254">
              <w:rPr>
                <w:vertAlign w:val="subscript"/>
              </w:rPr>
              <w:t>298 K</w:t>
            </w:r>
            <w:r w:rsidRPr="00B879EF">
              <w:t>(X) / kJ mol</w:t>
            </w:r>
            <w:r w:rsidRPr="00D41254">
              <w:rPr>
                <w:vertAlign w:val="superscript"/>
              </w:rPr>
              <w:t>–1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3BDD74C" w14:textId="77777777" w:rsidR="0041635A" w:rsidRPr="00B879EF" w:rsidRDefault="0041635A" w:rsidP="00FE5AB3">
            <w:pPr>
              <w:pStyle w:val="zadt"/>
            </w:pPr>
            <w:r w:rsidRPr="00D41254">
              <w:rPr>
                <w:i/>
              </w:rPr>
              <w:t>C</w:t>
            </w:r>
            <w:r w:rsidRPr="00D41254">
              <w:rPr>
                <w:i/>
                <w:vertAlign w:val="subscript"/>
              </w:rPr>
              <w:t>p</w:t>
            </w:r>
            <w:r w:rsidRPr="00B879EF">
              <w:t>,</w:t>
            </w:r>
            <w:r w:rsidRPr="00D41254">
              <w:rPr>
                <w:vertAlign w:val="subscript"/>
              </w:rPr>
              <w:t>m 298 K</w:t>
            </w:r>
            <w:r w:rsidRPr="00B879EF">
              <w:t>(X) /</w:t>
            </w:r>
            <w:r w:rsidRPr="00D41254">
              <w:rPr>
                <w:vertAlign w:val="subscript"/>
              </w:rPr>
              <w:t xml:space="preserve"> </w:t>
            </w:r>
            <w:r w:rsidRPr="00B879EF">
              <w:t>J K</w:t>
            </w:r>
            <w:r w:rsidRPr="00D41254">
              <w:rPr>
                <w:vertAlign w:val="superscript"/>
              </w:rPr>
              <w:t>–1</w:t>
            </w:r>
            <w:r w:rsidRPr="00B879EF">
              <w:t xml:space="preserve"> mol</w:t>
            </w:r>
            <w:r w:rsidRPr="00D41254">
              <w:rPr>
                <w:vertAlign w:val="superscript"/>
              </w:rPr>
              <w:t>–1</w:t>
            </w:r>
          </w:p>
        </w:tc>
      </w:tr>
      <w:tr w:rsidR="0041635A" w:rsidRPr="00D41254" w14:paraId="3969566C" w14:textId="77777777" w:rsidTr="00FE5AB3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4DCF5" w14:textId="77777777" w:rsidR="0041635A" w:rsidRPr="00B879EF" w:rsidRDefault="0041635A" w:rsidP="00FE5AB3">
            <w:pPr>
              <w:pStyle w:val="zadt"/>
            </w:pPr>
            <w:r w:rsidRPr="00B879EF">
              <w:t>C(grafit)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AD8893" w14:textId="77777777" w:rsidR="0041635A" w:rsidRPr="00B879EF" w:rsidRDefault="0041635A" w:rsidP="00FE5AB3">
            <w:pPr>
              <w:pStyle w:val="zadt"/>
            </w:pPr>
            <w:r w:rsidRPr="00B879EF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D17DE" w14:textId="77777777" w:rsidR="0041635A" w:rsidRPr="00B879EF" w:rsidRDefault="0041635A" w:rsidP="00FE5AB3">
            <w:pPr>
              <w:pStyle w:val="zadt"/>
            </w:pPr>
            <w:r w:rsidRPr="00B879EF">
              <w:t>8,527</w:t>
            </w:r>
          </w:p>
        </w:tc>
      </w:tr>
      <w:tr w:rsidR="0041635A" w:rsidRPr="00D41254" w14:paraId="7768100E" w14:textId="77777777" w:rsidTr="00FE5AB3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253E9C" w14:textId="77777777" w:rsidR="0041635A" w:rsidRPr="00B879EF" w:rsidRDefault="0041635A" w:rsidP="00FE5AB3">
            <w:pPr>
              <w:pStyle w:val="zadt"/>
            </w:pPr>
            <w:r w:rsidRPr="00B879EF">
              <w:t>H</w:t>
            </w:r>
            <w:r w:rsidRPr="00D41254">
              <w:rPr>
                <w:vertAlign w:val="subscript"/>
              </w:rPr>
              <w:t>2</w:t>
            </w:r>
            <w:r w:rsidRPr="00B879EF">
              <w:t>O(g)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DFA430" w14:textId="77777777" w:rsidR="0041635A" w:rsidRPr="00B879EF" w:rsidRDefault="0041635A" w:rsidP="00FE5AB3">
            <w:pPr>
              <w:pStyle w:val="zadt"/>
            </w:pPr>
            <w:r w:rsidRPr="00B879EF">
              <w:t>–241,82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AA425" w14:textId="77777777" w:rsidR="0041635A" w:rsidRPr="00B879EF" w:rsidRDefault="0041635A" w:rsidP="00FE5AB3">
            <w:pPr>
              <w:pStyle w:val="zadt"/>
            </w:pPr>
            <w:r w:rsidRPr="00B879EF">
              <w:t>33,58</w:t>
            </w:r>
          </w:p>
        </w:tc>
      </w:tr>
      <w:tr w:rsidR="0041635A" w:rsidRPr="00D41254" w14:paraId="3A123E4E" w14:textId="77777777" w:rsidTr="00FE5AB3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3CE983" w14:textId="77777777" w:rsidR="0041635A" w:rsidRPr="00B879EF" w:rsidRDefault="0041635A" w:rsidP="00FE5AB3">
            <w:pPr>
              <w:pStyle w:val="zadt"/>
            </w:pPr>
            <w:r w:rsidRPr="00B879EF">
              <w:t>CO(g)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D72D51" w14:textId="77777777" w:rsidR="0041635A" w:rsidRPr="00B879EF" w:rsidRDefault="0041635A" w:rsidP="00FE5AB3">
            <w:pPr>
              <w:pStyle w:val="zadt"/>
            </w:pPr>
            <w:r w:rsidRPr="00B879EF">
              <w:t>–110,53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25777" w14:textId="77777777" w:rsidR="0041635A" w:rsidRPr="00B879EF" w:rsidRDefault="0041635A" w:rsidP="00FE5AB3">
            <w:pPr>
              <w:pStyle w:val="zadt"/>
            </w:pPr>
            <w:r w:rsidRPr="00B879EF">
              <w:t>29,14</w:t>
            </w:r>
          </w:p>
        </w:tc>
      </w:tr>
      <w:tr w:rsidR="0041635A" w:rsidRPr="00D41254" w14:paraId="4FABF089" w14:textId="77777777" w:rsidTr="00FE5AB3">
        <w:trPr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1A83" w14:textId="77777777" w:rsidR="0041635A" w:rsidRPr="00B879EF" w:rsidRDefault="0041635A" w:rsidP="00FE5AB3">
            <w:pPr>
              <w:pStyle w:val="zadt"/>
            </w:pPr>
            <w:r w:rsidRPr="00B879EF">
              <w:t>H</w:t>
            </w:r>
            <w:r w:rsidRPr="00D41254">
              <w:rPr>
                <w:vertAlign w:val="subscript"/>
              </w:rPr>
              <w:t>2</w:t>
            </w:r>
            <w:r w:rsidRPr="00B879EF">
              <w:t>(g)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0E2C" w14:textId="77777777" w:rsidR="0041635A" w:rsidRPr="00B879EF" w:rsidRDefault="0041635A" w:rsidP="00FE5AB3">
            <w:pPr>
              <w:pStyle w:val="zadt"/>
            </w:pPr>
            <w:r w:rsidRPr="00B879EF"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8E1F" w14:textId="77777777" w:rsidR="0041635A" w:rsidRPr="00B879EF" w:rsidRDefault="0041635A" w:rsidP="00FE5AB3">
            <w:pPr>
              <w:pStyle w:val="zadt"/>
            </w:pPr>
            <w:r w:rsidRPr="00B879EF">
              <w:t>28,824</w:t>
            </w:r>
          </w:p>
        </w:tc>
      </w:tr>
    </w:tbl>
    <w:p w14:paraId="1237973B" w14:textId="77777777" w:rsidR="0041635A" w:rsidRDefault="005353B4" w:rsidP="0041635A">
      <w:pPr>
        <w:pStyle w:val="zad"/>
        <w:spacing w:before="240"/>
        <w:rPr>
          <w:lang w:val="hr-HR"/>
        </w:rPr>
      </w:pPr>
      <w:r>
        <w:rPr>
          <w:lang w:val="hr-HR"/>
        </w:rPr>
        <w:t>9</w:t>
      </w:r>
      <w:r w:rsidR="0041635A">
        <w:rPr>
          <w:lang w:val="hr-HR"/>
        </w:rPr>
        <w:t>.</w:t>
      </w:r>
      <w:r w:rsidR="0041635A">
        <w:rPr>
          <w:lang w:val="hr-HR"/>
        </w:rPr>
        <w:tab/>
        <w:t>Izračunajte entalpiju hidrogenacije benzena pri 298 K koristeći entalpiju izgaranja benzena, entalpiju izgaranja cikloheksana i entalpiju nastajanja vode. Δ</w:t>
      </w:r>
      <w:r w:rsidR="0041635A" w:rsidRPr="0016578A">
        <w:rPr>
          <w:vertAlign w:val="subscript"/>
          <w:lang w:val="hr-HR"/>
        </w:rPr>
        <w:t>c</w:t>
      </w:r>
      <w:r w:rsidR="0041635A" w:rsidRPr="00D65C80">
        <w:rPr>
          <w:i/>
          <w:lang w:val="hr-HR"/>
        </w:rPr>
        <w:t>H</w:t>
      </w:r>
      <w:r w:rsidR="0041635A" w:rsidRPr="002776AE">
        <w:rPr>
          <w:sz w:val="20"/>
          <w:vertAlign w:val="superscript"/>
          <w:lang w:val="hr-HR"/>
        </w:rPr>
        <w:sym w:font="ChemistryCustom" w:char="F07C"/>
      </w:r>
      <w:r w:rsidR="0041635A">
        <w:rPr>
          <w:lang w:val="hr-HR"/>
        </w:rPr>
        <w:t>(C</w:t>
      </w:r>
      <w:r w:rsidR="0041635A" w:rsidRPr="0016578A">
        <w:rPr>
          <w:vertAlign w:val="subscript"/>
          <w:lang w:val="hr-HR"/>
        </w:rPr>
        <w:t>6</w:t>
      </w:r>
      <w:r w:rsidR="0041635A">
        <w:rPr>
          <w:lang w:val="hr-HR"/>
        </w:rPr>
        <w:t>H</w:t>
      </w:r>
      <w:r w:rsidR="0041635A" w:rsidRPr="0016578A">
        <w:rPr>
          <w:vertAlign w:val="subscript"/>
          <w:lang w:val="hr-HR"/>
        </w:rPr>
        <w:t>6</w:t>
      </w:r>
      <w:r w:rsidR="0041635A" w:rsidRPr="0016578A">
        <w:rPr>
          <w:lang w:val="hr-HR"/>
        </w:rPr>
        <w:t>(l)</w:t>
      </w:r>
      <w:r w:rsidR="0041635A">
        <w:rPr>
          <w:lang w:val="hr-HR"/>
        </w:rPr>
        <w:t>) = –3268 kJ mol</w:t>
      </w:r>
      <w:r w:rsidR="0041635A">
        <w:rPr>
          <w:vertAlign w:val="superscript"/>
          <w:lang w:val="hr-HR"/>
        </w:rPr>
        <w:t>–</w:t>
      </w:r>
      <w:r w:rsidR="0041635A" w:rsidRPr="0016578A">
        <w:rPr>
          <w:vertAlign w:val="superscript"/>
          <w:lang w:val="hr-HR"/>
        </w:rPr>
        <w:t>1</w:t>
      </w:r>
      <w:r w:rsidR="0041635A">
        <w:rPr>
          <w:lang w:val="hr-HR"/>
        </w:rPr>
        <w:t>; Δ</w:t>
      </w:r>
      <w:r w:rsidR="0041635A" w:rsidRPr="0016578A">
        <w:rPr>
          <w:vertAlign w:val="subscript"/>
          <w:lang w:val="hr-HR"/>
        </w:rPr>
        <w:t>c</w:t>
      </w:r>
      <w:r w:rsidR="0041635A" w:rsidRPr="00D65C80">
        <w:rPr>
          <w:i/>
          <w:lang w:val="hr-HR"/>
        </w:rPr>
        <w:t>H</w:t>
      </w:r>
      <w:r w:rsidR="0041635A" w:rsidRPr="002776AE">
        <w:rPr>
          <w:sz w:val="20"/>
          <w:vertAlign w:val="superscript"/>
          <w:lang w:val="hr-HR"/>
        </w:rPr>
        <w:sym w:font="ChemistryCustom" w:char="F07C"/>
      </w:r>
      <w:r w:rsidR="0041635A">
        <w:rPr>
          <w:lang w:val="hr-HR"/>
        </w:rPr>
        <w:t>(C</w:t>
      </w:r>
      <w:r w:rsidR="0041635A" w:rsidRPr="0016578A">
        <w:rPr>
          <w:vertAlign w:val="subscript"/>
          <w:lang w:val="hr-HR"/>
        </w:rPr>
        <w:t>6</w:t>
      </w:r>
      <w:r w:rsidR="0041635A">
        <w:rPr>
          <w:lang w:val="hr-HR"/>
        </w:rPr>
        <w:t>H</w:t>
      </w:r>
      <w:r w:rsidR="0041635A" w:rsidRPr="0016578A">
        <w:rPr>
          <w:vertAlign w:val="subscript"/>
          <w:lang w:val="hr-HR"/>
        </w:rPr>
        <w:t>12</w:t>
      </w:r>
      <w:r w:rsidR="0041635A" w:rsidRPr="0016578A">
        <w:rPr>
          <w:lang w:val="hr-HR"/>
        </w:rPr>
        <w:t>(l)</w:t>
      </w:r>
      <w:r w:rsidR="0041635A">
        <w:rPr>
          <w:lang w:val="hr-HR"/>
        </w:rPr>
        <w:t>) = –3920 kJ mol</w:t>
      </w:r>
      <w:r w:rsidR="0041635A">
        <w:rPr>
          <w:vertAlign w:val="superscript"/>
          <w:lang w:val="hr-HR"/>
        </w:rPr>
        <w:t>–</w:t>
      </w:r>
      <w:r w:rsidR="0041635A" w:rsidRPr="0016578A">
        <w:rPr>
          <w:vertAlign w:val="superscript"/>
          <w:lang w:val="hr-HR"/>
        </w:rPr>
        <w:t>1</w:t>
      </w:r>
      <w:r w:rsidR="0041635A">
        <w:rPr>
          <w:lang w:val="hr-HR"/>
        </w:rPr>
        <w:t>; Δ</w:t>
      </w:r>
      <w:r w:rsidR="0041635A">
        <w:rPr>
          <w:vertAlign w:val="subscript"/>
          <w:lang w:val="hr-HR"/>
        </w:rPr>
        <w:t>f</w:t>
      </w:r>
      <w:r w:rsidR="0041635A" w:rsidRPr="00D65C80">
        <w:rPr>
          <w:i/>
          <w:lang w:val="hr-HR"/>
        </w:rPr>
        <w:t>H</w:t>
      </w:r>
      <w:r w:rsidR="0041635A" w:rsidRPr="002776AE">
        <w:rPr>
          <w:sz w:val="20"/>
          <w:vertAlign w:val="superscript"/>
          <w:lang w:val="hr-HR"/>
        </w:rPr>
        <w:sym w:font="ChemistryCustom" w:char="F07C"/>
      </w:r>
      <w:r w:rsidR="0041635A">
        <w:rPr>
          <w:lang w:val="hr-HR"/>
        </w:rPr>
        <w:t>(H</w:t>
      </w:r>
      <w:r w:rsidR="0041635A">
        <w:rPr>
          <w:vertAlign w:val="subscript"/>
          <w:lang w:val="hr-HR"/>
        </w:rPr>
        <w:t>2</w:t>
      </w:r>
      <w:r w:rsidR="0041635A">
        <w:rPr>
          <w:lang w:val="hr-HR"/>
        </w:rPr>
        <w:t>O</w:t>
      </w:r>
      <w:r w:rsidR="0041635A" w:rsidRPr="0016578A">
        <w:rPr>
          <w:lang w:val="hr-HR"/>
        </w:rPr>
        <w:t>(l)</w:t>
      </w:r>
      <w:r w:rsidR="0041635A">
        <w:rPr>
          <w:lang w:val="hr-HR"/>
        </w:rPr>
        <w:t>) = –285,83 kJ mol</w:t>
      </w:r>
      <w:r w:rsidR="0041635A">
        <w:rPr>
          <w:vertAlign w:val="superscript"/>
          <w:lang w:val="hr-HR"/>
        </w:rPr>
        <w:t>–</w:t>
      </w:r>
      <w:r w:rsidR="0041635A" w:rsidRPr="0016578A">
        <w:rPr>
          <w:vertAlign w:val="superscript"/>
          <w:lang w:val="hr-HR"/>
        </w:rPr>
        <w:t>1</w:t>
      </w:r>
    </w:p>
    <w:p w14:paraId="79B175A4" w14:textId="77777777" w:rsidR="0041635A" w:rsidRPr="0056019C" w:rsidRDefault="0041635A" w:rsidP="0041635A">
      <w:pPr>
        <w:pStyle w:val="zad"/>
        <w:rPr>
          <w:lang w:val="hr-HR"/>
        </w:rPr>
      </w:pPr>
      <w:r>
        <w:rPr>
          <w:lang w:val="hr-HR"/>
        </w:rPr>
        <w:t>1</w:t>
      </w:r>
      <w:r w:rsidR="00A730AF">
        <w:rPr>
          <w:lang w:val="hr-HR"/>
        </w:rPr>
        <w:t>0</w:t>
      </w:r>
      <w:r>
        <w:rPr>
          <w:lang w:val="hr-HR"/>
        </w:rPr>
        <w:t>.</w:t>
      </w:r>
      <w:r>
        <w:rPr>
          <w:lang w:val="hr-HR"/>
        </w:rPr>
        <w:tab/>
      </w:r>
      <w:r w:rsidRPr="0056019C">
        <w:rPr>
          <w:lang w:val="hr-HR"/>
        </w:rPr>
        <w:t>Izračunajte standardnu Gibbsovu energiju stvaranja vode u plinovitom i tekućem stanju pri temperaturi od 298 K. Koristite sljedeće podatke: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34"/>
        <w:gridCol w:w="1417"/>
        <w:gridCol w:w="1560"/>
      </w:tblGrid>
      <w:tr w:rsidR="0041635A" w:rsidRPr="00D41254" w14:paraId="4608CC4E" w14:textId="77777777" w:rsidTr="00FE5AB3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1229" w14:textId="77777777" w:rsidR="0041635A" w:rsidRPr="00D41254" w:rsidRDefault="0041635A" w:rsidP="00FE5AB3">
            <w:pPr>
              <w:pStyle w:val="BodyText2"/>
              <w:jc w:val="center"/>
              <w:rPr>
                <w:szCs w:val="24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72DA" w14:textId="77777777" w:rsidR="0041635A" w:rsidRPr="0056019C" w:rsidRDefault="0041635A" w:rsidP="00FE5AB3">
            <w:pPr>
              <w:pStyle w:val="zadt"/>
            </w:pPr>
            <w:r w:rsidRPr="00D41254">
              <w:sym w:font="Symbol" w:char="F044"/>
            </w:r>
            <w:r w:rsidRPr="00D41254">
              <w:rPr>
                <w:vertAlign w:val="subscript"/>
              </w:rPr>
              <w:t>f</w:t>
            </w:r>
            <w:r w:rsidRPr="00D41254">
              <w:rPr>
                <w:i/>
              </w:rPr>
              <w:t>H</w:t>
            </w:r>
            <w:r w:rsidRPr="00D41254">
              <w:rPr>
                <w:vertAlign w:val="superscript"/>
              </w:rPr>
              <w:sym w:font="ChemistryCustom" w:char="F07C"/>
            </w:r>
            <w:r w:rsidRPr="0056019C">
              <w:t>(298 K)</w:t>
            </w:r>
          </w:p>
          <w:p w14:paraId="6DE70BBB" w14:textId="77777777" w:rsidR="0041635A" w:rsidRPr="0056019C" w:rsidRDefault="0041635A" w:rsidP="00FE5AB3">
            <w:pPr>
              <w:pStyle w:val="zadt"/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A42376" wp14:editId="68F130D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-635</wp:posOffset>
                      </wp:positionV>
                      <wp:extent cx="687070" cy="0"/>
                      <wp:effectExtent l="9525" t="8890" r="8255" b="1016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7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086C1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-.05pt" to="5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"/>
                  </w:pict>
                </mc:Fallback>
              </mc:AlternateContent>
            </w:r>
            <w:r w:rsidRPr="0056019C">
              <w:t>kJ mol</w:t>
            </w:r>
            <w:r w:rsidRPr="00D41254">
              <w:rPr>
                <w:vertAlign w:val="superscript"/>
              </w:rPr>
              <w:t>–1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EC69" w14:textId="77777777" w:rsidR="0041635A" w:rsidRPr="0056019C" w:rsidRDefault="0041635A" w:rsidP="00FE5AB3">
            <w:pPr>
              <w:pStyle w:val="zadt"/>
            </w:pPr>
            <w:r w:rsidRPr="00D41254">
              <w:rPr>
                <w:i/>
              </w:rPr>
              <w:t>S</w:t>
            </w:r>
            <w:r w:rsidRPr="00D41254">
              <w:rPr>
                <w:i/>
                <w:vertAlign w:val="subscript"/>
              </w:rPr>
              <w:t>m</w:t>
            </w:r>
            <w:r w:rsidRPr="00D41254">
              <w:rPr>
                <w:vertAlign w:val="superscript"/>
              </w:rPr>
              <w:sym w:font="ChemistryCustom" w:char="F07C"/>
            </w:r>
            <w:r w:rsidRPr="0056019C">
              <w:t>(298 K)</w:t>
            </w:r>
          </w:p>
          <w:p w14:paraId="1EAF4C24" w14:textId="77777777" w:rsidR="0041635A" w:rsidRPr="0056019C" w:rsidRDefault="0041635A" w:rsidP="00FE5AB3">
            <w:pPr>
              <w:pStyle w:val="zad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ECAE09" wp14:editId="1DDD4CA3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-635</wp:posOffset>
                      </wp:positionV>
                      <wp:extent cx="687070" cy="0"/>
                      <wp:effectExtent l="6350" t="8890" r="11430" b="1016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7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299BEA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pt,-.05pt" to="63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"/>
                  </w:pict>
                </mc:Fallback>
              </mc:AlternateContent>
            </w:r>
            <w:r w:rsidRPr="0056019C">
              <w:t>J K</w:t>
            </w:r>
            <w:r w:rsidRPr="00D41254">
              <w:rPr>
                <w:vertAlign w:val="superscript"/>
              </w:rPr>
              <w:t>–1</w:t>
            </w:r>
            <w:r w:rsidRPr="0056019C">
              <w:t xml:space="preserve"> mol</w:t>
            </w:r>
            <w:r w:rsidRPr="00D41254">
              <w:rPr>
                <w:vertAlign w:val="superscript"/>
              </w:rPr>
              <w:t>–1</w:t>
            </w:r>
          </w:p>
        </w:tc>
      </w:tr>
      <w:tr w:rsidR="0041635A" w:rsidRPr="00D41254" w14:paraId="2BFF889A" w14:textId="77777777" w:rsidTr="00FE5AB3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2B443" w14:textId="77777777" w:rsidR="0041635A" w:rsidRPr="0056019C" w:rsidRDefault="0041635A" w:rsidP="00FE5AB3">
            <w:pPr>
              <w:pStyle w:val="zadt"/>
            </w:pPr>
            <w:r w:rsidRPr="0056019C">
              <w:t>H</w:t>
            </w:r>
            <w:r w:rsidRPr="00D41254">
              <w:rPr>
                <w:vertAlign w:val="subscript"/>
              </w:rPr>
              <w:t>2</w:t>
            </w:r>
            <w:r w:rsidRPr="0056019C">
              <w:t>O(g)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A45B5" w14:textId="77777777" w:rsidR="0041635A" w:rsidRPr="0056019C" w:rsidRDefault="0041635A" w:rsidP="00FE5AB3">
            <w:pPr>
              <w:pStyle w:val="zadt"/>
            </w:pPr>
            <w:r w:rsidRPr="0056019C">
              <w:t>–241,818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102A7" w14:textId="77777777" w:rsidR="0041635A" w:rsidRPr="0056019C" w:rsidRDefault="0041635A" w:rsidP="00FE5AB3">
            <w:pPr>
              <w:pStyle w:val="zadt"/>
            </w:pPr>
            <w:r w:rsidRPr="0056019C">
              <w:t>188,825</w:t>
            </w:r>
          </w:p>
        </w:tc>
      </w:tr>
      <w:tr w:rsidR="0041635A" w:rsidRPr="00D41254" w14:paraId="7442AFB6" w14:textId="77777777" w:rsidTr="00FE5AB3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83DD0" w14:textId="77777777" w:rsidR="0041635A" w:rsidRPr="0056019C" w:rsidRDefault="0041635A" w:rsidP="00FE5AB3">
            <w:pPr>
              <w:pStyle w:val="zadt"/>
            </w:pPr>
            <w:r w:rsidRPr="0056019C">
              <w:t>H</w:t>
            </w:r>
            <w:r w:rsidRPr="00D41254">
              <w:rPr>
                <w:vertAlign w:val="subscript"/>
              </w:rPr>
              <w:t>2</w:t>
            </w:r>
            <w:r w:rsidRPr="0056019C">
              <w:t>O(l)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7FB13" w14:textId="77777777" w:rsidR="0041635A" w:rsidRPr="0056019C" w:rsidRDefault="0041635A" w:rsidP="00FE5AB3">
            <w:pPr>
              <w:pStyle w:val="zadt"/>
            </w:pPr>
            <w:r w:rsidRPr="0056019C">
              <w:t>–285,83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7EFAE" w14:textId="77777777" w:rsidR="0041635A" w:rsidRPr="0056019C" w:rsidRDefault="0041635A" w:rsidP="00FE5AB3">
            <w:pPr>
              <w:pStyle w:val="zadt"/>
            </w:pPr>
            <w:r w:rsidRPr="0056019C">
              <w:t>69,91</w:t>
            </w:r>
          </w:p>
        </w:tc>
      </w:tr>
      <w:tr w:rsidR="0041635A" w:rsidRPr="00D41254" w14:paraId="0140EDE0" w14:textId="77777777" w:rsidTr="00FE5AB3">
        <w:trPr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BE097" w14:textId="77777777" w:rsidR="0041635A" w:rsidRPr="0056019C" w:rsidRDefault="0041635A" w:rsidP="00FE5AB3">
            <w:pPr>
              <w:pStyle w:val="zadt"/>
            </w:pPr>
            <w:r w:rsidRPr="0056019C">
              <w:t>H</w:t>
            </w:r>
            <w:r w:rsidRPr="00D41254">
              <w:rPr>
                <w:vertAlign w:val="subscript"/>
              </w:rPr>
              <w:t>2</w:t>
            </w:r>
            <w:r w:rsidRPr="0056019C">
              <w:t>(g)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3C3EC" w14:textId="77777777" w:rsidR="0041635A" w:rsidRPr="0056019C" w:rsidRDefault="0041635A" w:rsidP="00FE5AB3">
            <w:pPr>
              <w:pStyle w:val="zadt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FD7A6" w14:textId="77777777" w:rsidR="0041635A" w:rsidRPr="0056019C" w:rsidRDefault="0041635A" w:rsidP="00FE5AB3">
            <w:pPr>
              <w:pStyle w:val="zadt"/>
            </w:pPr>
            <w:r w:rsidRPr="0056019C">
              <w:t>130,684</w:t>
            </w:r>
          </w:p>
        </w:tc>
      </w:tr>
      <w:tr w:rsidR="0041635A" w:rsidRPr="00D41254" w14:paraId="783310D2" w14:textId="77777777" w:rsidTr="00FE5AB3">
        <w:trPr>
          <w:jc w:val="center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5370" w14:textId="77777777" w:rsidR="0041635A" w:rsidRPr="0056019C" w:rsidRDefault="0041635A" w:rsidP="00FE5AB3">
            <w:pPr>
              <w:pStyle w:val="zadt"/>
            </w:pPr>
            <w:r w:rsidRPr="0056019C">
              <w:t>O</w:t>
            </w:r>
            <w:r w:rsidRPr="00D41254">
              <w:rPr>
                <w:vertAlign w:val="subscript"/>
              </w:rPr>
              <w:t>2</w:t>
            </w:r>
            <w:r w:rsidRPr="0056019C">
              <w:t>(g)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B7D9" w14:textId="77777777" w:rsidR="0041635A" w:rsidRPr="0056019C" w:rsidRDefault="0041635A" w:rsidP="00FE5AB3">
            <w:pPr>
              <w:pStyle w:val="zadt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BBBD" w14:textId="77777777" w:rsidR="0041635A" w:rsidRPr="0056019C" w:rsidRDefault="0041635A" w:rsidP="00FE5AB3">
            <w:pPr>
              <w:pStyle w:val="zadt"/>
            </w:pPr>
            <w:r w:rsidRPr="0056019C">
              <w:t>208,138</w:t>
            </w:r>
          </w:p>
        </w:tc>
      </w:tr>
    </w:tbl>
    <w:p w14:paraId="5A193199" w14:textId="77777777" w:rsidR="0041635A" w:rsidRPr="0056019C" w:rsidRDefault="0041635A" w:rsidP="0041635A">
      <w:pPr>
        <w:pStyle w:val="zad"/>
        <w:spacing w:before="240"/>
        <w:rPr>
          <w:lang w:val="hr-HR"/>
        </w:rPr>
      </w:pPr>
      <w:r>
        <w:rPr>
          <w:lang w:val="hr-HR"/>
        </w:rPr>
        <w:t>1</w:t>
      </w:r>
      <w:r w:rsidR="00A730AF">
        <w:rPr>
          <w:lang w:val="hr-HR"/>
        </w:rPr>
        <w:t>1</w:t>
      </w:r>
      <w:r>
        <w:rPr>
          <w:lang w:val="hr-HR"/>
        </w:rPr>
        <w:t>.</w:t>
      </w:r>
      <w:r>
        <w:rPr>
          <w:lang w:val="hr-HR"/>
        </w:rPr>
        <w:tab/>
      </w:r>
      <w:r w:rsidRPr="0056019C">
        <w:rPr>
          <w:lang w:val="hr-HR"/>
        </w:rPr>
        <w:t>Odredite entalpiju sagorijevanja H</w:t>
      </w:r>
      <w:r w:rsidRPr="0056019C">
        <w:rPr>
          <w:vertAlign w:val="subscript"/>
          <w:lang w:val="hr-HR"/>
        </w:rPr>
        <w:t>2</w:t>
      </w:r>
      <w:r w:rsidRPr="0056019C">
        <w:rPr>
          <w:lang w:val="hr-HR"/>
        </w:rPr>
        <w:t>S pri 298 K na temelju sljedećih podataka: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2130"/>
        <w:gridCol w:w="2131"/>
        <w:gridCol w:w="2131"/>
      </w:tblGrid>
      <w:tr w:rsidR="0041635A" w:rsidRPr="00D41254" w14:paraId="08B99511" w14:textId="77777777" w:rsidTr="00FE5AB3">
        <w:tc>
          <w:tcPr>
            <w:tcW w:w="1171" w:type="dxa"/>
            <w:vMerge w:val="restart"/>
          </w:tcPr>
          <w:p w14:paraId="1390B2FF" w14:textId="77777777" w:rsidR="0041635A" w:rsidRPr="0056019C" w:rsidRDefault="0041635A" w:rsidP="00FE5AB3">
            <w:pPr>
              <w:pStyle w:val="zadt"/>
            </w:pPr>
          </w:p>
        </w:tc>
        <w:tc>
          <w:tcPr>
            <w:tcW w:w="6392" w:type="dxa"/>
            <w:gridSpan w:val="3"/>
          </w:tcPr>
          <w:p w14:paraId="312F9024" w14:textId="77777777" w:rsidR="0041635A" w:rsidRPr="0056019C" w:rsidRDefault="0041635A" w:rsidP="005353B4">
            <w:pPr>
              <w:pStyle w:val="zadt"/>
            </w:pPr>
            <w:r w:rsidRPr="00D41254">
              <w:sym w:font="Symbol" w:char="F044"/>
            </w:r>
            <w:r w:rsidR="005353B4">
              <w:rPr>
                <w:vertAlign w:val="subscript"/>
              </w:rPr>
              <w:t>r</w:t>
            </w:r>
            <w:r w:rsidRPr="00D41254">
              <w:rPr>
                <w:i/>
              </w:rPr>
              <w:t>H</w:t>
            </w:r>
            <w:r w:rsidRPr="00D41254">
              <w:rPr>
                <w:vertAlign w:val="superscript"/>
              </w:rPr>
              <w:sym w:font="ChemistryCustom" w:char="F07C"/>
            </w:r>
            <w:r w:rsidRPr="0056019C">
              <w:t xml:space="preserve"> / kJ mol</w:t>
            </w:r>
            <w:r w:rsidRPr="00D41254">
              <w:rPr>
                <w:vertAlign w:val="superscript"/>
              </w:rPr>
              <w:t>–1</w:t>
            </w:r>
          </w:p>
        </w:tc>
      </w:tr>
      <w:tr w:rsidR="0041635A" w:rsidRPr="00D41254" w14:paraId="359546E4" w14:textId="77777777" w:rsidTr="00FE5AB3">
        <w:tc>
          <w:tcPr>
            <w:tcW w:w="1171" w:type="dxa"/>
            <w:vMerge/>
            <w:tcBorders>
              <w:bottom w:val="single" w:sz="4" w:space="0" w:color="auto"/>
            </w:tcBorders>
          </w:tcPr>
          <w:p w14:paraId="52985470" w14:textId="77777777" w:rsidR="0041635A" w:rsidRPr="00D41254" w:rsidRDefault="0041635A" w:rsidP="00FE5AB3">
            <w:pPr>
              <w:pStyle w:val="BodyText2"/>
              <w:jc w:val="center"/>
              <w:rPr>
                <w:szCs w:val="24"/>
                <w:lang w:val="hr-HR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38EC2D6C" w14:textId="77777777" w:rsidR="0041635A" w:rsidRPr="0056019C" w:rsidRDefault="0041635A" w:rsidP="00FE5AB3">
            <w:pPr>
              <w:pStyle w:val="zadt"/>
            </w:pPr>
            <w:r w:rsidRPr="0056019C">
              <w:t>stvaranje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57974ED1" w14:textId="77777777" w:rsidR="0041635A" w:rsidRPr="0056019C" w:rsidRDefault="0041635A" w:rsidP="00FE5AB3">
            <w:pPr>
              <w:pStyle w:val="zadt"/>
            </w:pPr>
            <w:r w:rsidRPr="0056019C">
              <w:t>atomizacija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62B785CF" w14:textId="77777777" w:rsidR="0041635A" w:rsidRPr="0056019C" w:rsidRDefault="0041635A" w:rsidP="00FE5AB3">
            <w:pPr>
              <w:pStyle w:val="zadt"/>
            </w:pPr>
            <w:r w:rsidRPr="0056019C">
              <w:t>disocijacija</w:t>
            </w:r>
          </w:p>
        </w:tc>
      </w:tr>
      <w:tr w:rsidR="0041635A" w:rsidRPr="00D41254" w14:paraId="7A655CAB" w14:textId="77777777" w:rsidTr="00FE5AB3">
        <w:tc>
          <w:tcPr>
            <w:tcW w:w="1171" w:type="dxa"/>
            <w:tcBorders>
              <w:bottom w:val="nil"/>
            </w:tcBorders>
          </w:tcPr>
          <w:p w14:paraId="3ACD79DC" w14:textId="77777777" w:rsidR="0041635A" w:rsidRPr="0056019C" w:rsidRDefault="0041635A" w:rsidP="00FE5AB3">
            <w:pPr>
              <w:pStyle w:val="zadt"/>
            </w:pPr>
            <w:r w:rsidRPr="0056019C">
              <w:t>SO</w:t>
            </w:r>
            <w:r w:rsidRPr="00D41254">
              <w:rPr>
                <w:vertAlign w:val="subscript"/>
              </w:rPr>
              <w:t>2</w:t>
            </w:r>
            <w:r w:rsidRPr="0056019C">
              <w:t>(g)</w:t>
            </w:r>
          </w:p>
        </w:tc>
        <w:tc>
          <w:tcPr>
            <w:tcW w:w="2130" w:type="dxa"/>
            <w:tcBorders>
              <w:bottom w:val="nil"/>
            </w:tcBorders>
          </w:tcPr>
          <w:p w14:paraId="77C8CF60" w14:textId="77777777" w:rsidR="0041635A" w:rsidRPr="0056019C" w:rsidRDefault="0041635A" w:rsidP="00FE5AB3">
            <w:pPr>
              <w:pStyle w:val="zadt"/>
            </w:pPr>
          </w:p>
        </w:tc>
        <w:tc>
          <w:tcPr>
            <w:tcW w:w="2131" w:type="dxa"/>
            <w:tcBorders>
              <w:bottom w:val="nil"/>
            </w:tcBorders>
          </w:tcPr>
          <w:p w14:paraId="6DC889A3" w14:textId="77777777" w:rsidR="0041635A" w:rsidRPr="0056019C" w:rsidRDefault="0041635A" w:rsidP="00FE5AB3">
            <w:pPr>
              <w:pStyle w:val="zadt"/>
            </w:pPr>
            <w:r w:rsidRPr="0056019C">
              <w:t>1074</w:t>
            </w:r>
          </w:p>
        </w:tc>
        <w:tc>
          <w:tcPr>
            <w:tcW w:w="2131" w:type="dxa"/>
            <w:tcBorders>
              <w:bottom w:val="nil"/>
            </w:tcBorders>
          </w:tcPr>
          <w:p w14:paraId="4155247B" w14:textId="77777777" w:rsidR="0041635A" w:rsidRPr="0056019C" w:rsidRDefault="0041635A" w:rsidP="00FE5AB3">
            <w:pPr>
              <w:pStyle w:val="zadt"/>
            </w:pPr>
          </w:p>
        </w:tc>
      </w:tr>
      <w:tr w:rsidR="0041635A" w:rsidRPr="00D41254" w14:paraId="17058AF3" w14:textId="77777777" w:rsidTr="00FE5AB3">
        <w:tc>
          <w:tcPr>
            <w:tcW w:w="1171" w:type="dxa"/>
            <w:tcBorders>
              <w:top w:val="nil"/>
              <w:bottom w:val="nil"/>
            </w:tcBorders>
          </w:tcPr>
          <w:p w14:paraId="1DA11218" w14:textId="77777777" w:rsidR="0041635A" w:rsidRPr="0056019C" w:rsidRDefault="0041635A" w:rsidP="00FE5AB3">
            <w:pPr>
              <w:pStyle w:val="zadt"/>
            </w:pPr>
            <w:r w:rsidRPr="0056019C">
              <w:t>H</w:t>
            </w:r>
            <w:r w:rsidRPr="00D41254">
              <w:rPr>
                <w:vertAlign w:val="subscript"/>
              </w:rPr>
              <w:t>2</w:t>
            </w:r>
            <w:r w:rsidRPr="0056019C">
              <w:t>S(g)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473FF3DE" w14:textId="77777777" w:rsidR="0041635A" w:rsidRPr="0056019C" w:rsidRDefault="0041635A" w:rsidP="00FE5AB3">
            <w:pPr>
              <w:pStyle w:val="zadt"/>
            </w:pPr>
            <w:r w:rsidRPr="0056019C">
              <w:t>–20,6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7B7B5A9F" w14:textId="77777777" w:rsidR="0041635A" w:rsidRPr="0056019C" w:rsidRDefault="0041635A" w:rsidP="00FE5AB3">
            <w:pPr>
              <w:pStyle w:val="zadt"/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465070D6" w14:textId="77777777" w:rsidR="0041635A" w:rsidRPr="0056019C" w:rsidRDefault="0041635A" w:rsidP="00FE5AB3">
            <w:pPr>
              <w:pStyle w:val="zadt"/>
            </w:pPr>
          </w:p>
        </w:tc>
      </w:tr>
      <w:tr w:rsidR="0041635A" w:rsidRPr="00D41254" w14:paraId="176664B8" w14:textId="77777777" w:rsidTr="00FE5AB3">
        <w:tc>
          <w:tcPr>
            <w:tcW w:w="1171" w:type="dxa"/>
            <w:tcBorders>
              <w:top w:val="nil"/>
              <w:bottom w:val="nil"/>
            </w:tcBorders>
          </w:tcPr>
          <w:p w14:paraId="4AB05183" w14:textId="77777777" w:rsidR="0041635A" w:rsidRPr="0056019C" w:rsidRDefault="0041635A" w:rsidP="00FE5AB3">
            <w:pPr>
              <w:pStyle w:val="zadt"/>
            </w:pPr>
            <w:r w:rsidRPr="0056019C">
              <w:t>H</w:t>
            </w:r>
            <w:r w:rsidRPr="00D41254">
              <w:rPr>
                <w:vertAlign w:val="subscript"/>
              </w:rPr>
              <w:t>2</w:t>
            </w:r>
            <w:r w:rsidRPr="0056019C">
              <w:t>O(l)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6933E222" w14:textId="77777777" w:rsidR="0041635A" w:rsidRPr="0056019C" w:rsidRDefault="0041635A" w:rsidP="00FE5AB3">
            <w:pPr>
              <w:pStyle w:val="zadt"/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06772080" w14:textId="77777777" w:rsidR="0041635A" w:rsidRPr="0056019C" w:rsidRDefault="0041635A" w:rsidP="00FE5AB3">
            <w:pPr>
              <w:pStyle w:val="zadt"/>
            </w:pPr>
            <w:r w:rsidRPr="0056019C">
              <w:t>971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2326826D" w14:textId="77777777" w:rsidR="0041635A" w:rsidRPr="0056019C" w:rsidRDefault="0041635A" w:rsidP="00FE5AB3">
            <w:pPr>
              <w:pStyle w:val="zadt"/>
            </w:pPr>
          </w:p>
        </w:tc>
      </w:tr>
      <w:tr w:rsidR="0041635A" w:rsidRPr="00D41254" w14:paraId="058F5A97" w14:textId="77777777" w:rsidTr="00FE5AB3">
        <w:tc>
          <w:tcPr>
            <w:tcW w:w="1171" w:type="dxa"/>
            <w:tcBorders>
              <w:top w:val="nil"/>
              <w:bottom w:val="nil"/>
            </w:tcBorders>
          </w:tcPr>
          <w:p w14:paraId="4E32A782" w14:textId="77777777" w:rsidR="0041635A" w:rsidRPr="0056019C" w:rsidRDefault="0041635A" w:rsidP="00FE5AB3">
            <w:pPr>
              <w:pStyle w:val="zadt"/>
            </w:pPr>
            <w:r w:rsidRPr="0056019C">
              <w:t>S(g)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850F6B4" w14:textId="77777777" w:rsidR="0041635A" w:rsidRPr="0056019C" w:rsidRDefault="0041635A" w:rsidP="00FE5AB3">
            <w:pPr>
              <w:pStyle w:val="zadt"/>
            </w:pPr>
            <w:r w:rsidRPr="0056019C">
              <w:t>278,8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25150E04" w14:textId="77777777" w:rsidR="0041635A" w:rsidRPr="0056019C" w:rsidRDefault="0041635A" w:rsidP="00FE5AB3">
            <w:pPr>
              <w:pStyle w:val="zadt"/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33C772E4" w14:textId="77777777" w:rsidR="0041635A" w:rsidRPr="0056019C" w:rsidRDefault="0041635A" w:rsidP="00FE5AB3">
            <w:pPr>
              <w:pStyle w:val="zadt"/>
            </w:pPr>
          </w:p>
        </w:tc>
      </w:tr>
      <w:tr w:rsidR="0041635A" w:rsidRPr="00D41254" w14:paraId="3096F263" w14:textId="77777777" w:rsidTr="00FE5AB3">
        <w:tc>
          <w:tcPr>
            <w:tcW w:w="1171" w:type="dxa"/>
            <w:tcBorders>
              <w:top w:val="nil"/>
              <w:bottom w:val="nil"/>
            </w:tcBorders>
          </w:tcPr>
          <w:p w14:paraId="67930A73" w14:textId="77777777" w:rsidR="0041635A" w:rsidRPr="0056019C" w:rsidRDefault="0041635A" w:rsidP="00FE5AB3">
            <w:pPr>
              <w:pStyle w:val="zadt"/>
            </w:pPr>
            <w:r w:rsidRPr="0056019C">
              <w:t>H</w:t>
            </w:r>
            <w:r w:rsidRPr="00D41254">
              <w:rPr>
                <w:vertAlign w:val="subscript"/>
              </w:rPr>
              <w:t>2</w:t>
            </w:r>
            <w:r w:rsidRPr="0056019C">
              <w:t>(g)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F04D571" w14:textId="31C3838E" w:rsidR="0041635A" w:rsidRPr="0056019C" w:rsidRDefault="00CA624D" w:rsidP="00FE5AB3">
            <w:pPr>
              <w:pStyle w:val="zadt"/>
            </w:pPr>
            <w:r>
              <w:t>0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477D0699" w14:textId="77777777" w:rsidR="0041635A" w:rsidRPr="0056019C" w:rsidRDefault="0041635A" w:rsidP="00FE5AB3">
            <w:pPr>
              <w:pStyle w:val="zadt"/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2272FE6A" w14:textId="77777777" w:rsidR="0041635A" w:rsidRPr="0056019C" w:rsidRDefault="0041635A" w:rsidP="00FE5AB3">
            <w:pPr>
              <w:pStyle w:val="zadt"/>
            </w:pPr>
            <w:r w:rsidRPr="0056019C">
              <w:t>436,0</w:t>
            </w:r>
          </w:p>
        </w:tc>
      </w:tr>
      <w:tr w:rsidR="0041635A" w:rsidRPr="00D41254" w14:paraId="334AD254" w14:textId="77777777" w:rsidTr="00FE5AB3">
        <w:tc>
          <w:tcPr>
            <w:tcW w:w="1171" w:type="dxa"/>
            <w:tcBorders>
              <w:top w:val="nil"/>
            </w:tcBorders>
          </w:tcPr>
          <w:p w14:paraId="29DD9D8D" w14:textId="77777777" w:rsidR="0041635A" w:rsidRPr="0056019C" w:rsidRDefault="0041635A" w:rsidP="00FE5AB3">
            <w:pPr>
              <w:pStyle w:val="zadt"/>
            </w:pPr>
            <w:r w:rsidRPr="0056019C">
              <w:t>O</w:t>
            </w:r>
            <w:r w:rsidRPr="00D41254">
              <w:rPr>
                <w:vertAlign w:val="subscript"/>
              </w:rPr>
              <w:t>2</w:t>
            </w:r>
            <w:r w:rsidRPr="0056019C">
              <w:t>(g)</w:t>
            </w:r>
          </w:p>
        </w:tc>
        <w:tc>
          <w:tcPr>
            <w:tcW w:w="2130" w:type="dxa"/>
            <w:tcBorders>
              <w:top w:val="nil"/>
            </w:tcBorders>
          </w:tcPr>
          <w:p w14:paraId="35F1FF0B" w14:textId="349AB128" w:rsidR="0041635A" w:rsidRPr="0056019C" w:rsidRDefault="00CA624D" w:rsidP="00FE5AB3">
            <w:pPr>
              <w:pStyle w:val="zadt"/>
            </w:pPr>
            <w:r>
              <w:t>0</w:t>
            </w:r>
          </w:p>
        </w:tc>
        <w:tc>
          <w:tcPr>
            <w:tcW w:w="2131" w:type="dxa"/>
            <w:tcBorders>
              <w:top w:val="nil"/>
            </w:tcBorders>
          </w:tcPr>
          <w:p w14:paraId="1FD21427" w14:textId="77777777" w:rsidR="0041635A" w:rsidRPr="0056019C" w:rsidRDefault="0041635A" w:rsidP="00FE5AB3">
            <w:pPr>
              <w:pStyle w:val="zadt"/>
            </w:pPr>
          </w:p>
        </w:tc>
        <w:tc>
          <w:tcPr>
            <w:tcW w:w="2131" w:type="dxa"/>
            <w:tcBorders>
              <w:top w:val="nil"/>
            </w:tcBorders>
          </w:tcPr>
          <w:p w14:paraId="595BD6C3" w14:textId="77777777" w:rsidR="0041635A" w:rsidRPr="0056019C" w:rsidRDefault="0041635A" w:rsidP="00FE5AB3">
            <w:pPr>
              <w:pStyle w:val="zadt"/>
            </w:pPr>
            <w:r w:rsidRPr="0056019C">
              <w:t>498,4</w:t>
            </w:r>
          </w:p>
        </w:tc>
      </w:tr>
    </w:tbl>
    <w:p w14:paraId="5873B209" w14:textId="77777777" w:rsidR="00AC06D4" w:rsidRPr="005F25D9" w:rsidRDefault="00AC06D4" w:rsidP="005F25D9">
      <w:pPr>
        <w:pStyle w:val="zad"/>
        <w:spacing w:before="240"/>
        <w:ind w:left="0" w:firstLine="0"/>
        <w:rPr>
          <w:lang w:val="hr-HR"/>
        </w:rPr>
      </w:pPr>
    </w:p>
    <w:sectPr w:rsidR="00AC06D4" w:rsidRPr="005F2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hemistryCustom">
    <w:altName w:val="Euclid Extra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35A"/>
    <w:rsid w:val="00344C06"/>
    <w:rsid w:val="0041635A"/>
    <w:rsid w:val="00434068"/>
    <w:rsid w:val="005353B4"/>
    <w:rsid w:val="005F25D9"/>
    <w:rsid w:val="00632E4D"/>
    <w:rsid w:val="006D71CD"/>
    <w:rsid w:val="00741D29"/>
    <w:rsid w:val="009B25B8"/>
    <w:rsid w:val="00A730AF"/>
    <w:rsid w:val="00AC06D4"/>
    <w:rsid w:val="00BB0E46"/>
    <w:rsid w:val="00CA624D"/>
    <w:rsid w:val="00CA6975"/>
    <w:rsid w:val="00CF4BD0"/>
    <w:rsid w:val="00CF6A47"/>
    <w:rsid w:val="00D3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49169"/>
  <w15:docId w15:val="{E1419FD9-5407-4586-A8ED-69B75CC3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3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F6A47"/>
    <w:rPr>
      <w:b/>
      <w:bCs/>
      <w:szCs w:val="18"/>
    </w:rPr>
  </w:style>
  <w:style w:type="paragraph" w:styleId="BodyText2">
    <w:name w:val="Body Text 2"/>
    <w:basedOn w:val="Normal"/>
    <w:link w:val="BodyText2Char"/>
    <w:rsid w:val="0041635A"/>
    <w:pPr>
      <w:tabs>
        <w:tab w:val="left" w:pos="567"/>
      </w:tabs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rsid w:val="0041635A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customStyle="1" w:styleId="zad">
    <w:name w:val="zad"/>
    <w:basedOn w:val="Normal"/>
    <w:link w:val="zadChar"/>
    <w:rsid w:val="0041635A"/>
    <w:pPr>
      <w:keepLines/>
      <w:widowControl w:val="0"/>
      <w:autoSpaceDE w:val="0"/>
      <w:autoSpaceDN w:val="0"/>
      <w:adjustRightInd w:val="0"/>
      <w:spacing w:before="120" w:after="120"/>
      <w:ind w:left="454" w:hanging="454"/>
      <w:jc w:val="both"/>
    </w:pPr>
    <w:rPr>
      <w:lang w:eastAsia="en-US"/>
    </w:rPr>
  </w:style>
  <w:style w:type="character" w:customStyle="1" w:styleId="zadChar">
    <w:name w:val="zad Char"/>
    <w:basedOn w:val="DefaultParagraphFont"/>
    <w:link w:val="zad"/>
    <w:rsid w:val="0041635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zadn">
    <w:name w:val="zadn"/>
    <w:basedOn w:val="zad"/>
    <w:rsid w:val="0041635A"/>
    <w:pPr>
      <w:spacing w:before="0"/>
      <w:ind w:firstLine="0"/>
    </w:pPr>
    <w:rPr>
      <w:lang w:val="hr-HR"/>
    </w:rPr>
  </w:style>
  <w:style w:type="paragraph" w:customStyle="1" w:styleId="zadj">
    <w:name w:val="zadj"/>
    <w:basedOn w:val="Normal"/>
    <w:rsid w:val="0041635A"/>
    <w:pPr>
      <w:tabs>
        <w:tab w:val="left" w:pos="1701"/>
        <w:tab w:val="left" w:pos="6237"/>
      </w:tabs>
      <w:spacing w:after="60"/>
    </w:pPr>
    <w:rPr>
      <w:lang w:val="hr-HR"/>
    </w:rPr>
  </w:style>
  <w:style w:type="paragraph" w:customStyle="1" w:styleId="zadt">
    <w:name w:val="zad t"/>
    <w:basedOn w:val="Normal"/>
    <w:rsid w:val="0041635A"/>
    <w:pPr>
      <w:spacing w:before="40" w:after="40"/>
      <w:jc w:val="center"/>
    </w:pPr>
    <w:rPr>
      <w:sz w:val="20"/>
      <w:lang w:val="hr-HR"/>
    </w:rPr>
  </w:style>
  <w:style w:type="paragraph" w:customStyle="1" w:styleId="nas1">
    <w:name w:val="nas1"/>
    <w:basedOn w:val="BodyText2"/>
    <w:rsid w:val="0041635A"/>
    <w:pPr>
      <w:spacing w:before="480" w:after="240"/>
      <w:jc w:val="center"/>
    </w:pPr>
    <w:rPr>
      <w:rFonts w:ascii="Comic Sans MS" w:hAnsi="Comic Sans MS"/>
      <w:b/>
      <w:sz w:val="28"/>
      <w:szCs w:val="28"/>
      <w:lang w:val="hr-HR"/>
    </w:rPr>
  </w:style>
  <w:style w:type="table" w:styleId="TableGrid">
    <w:name w:val="Table Grid"/>
    <w:basedOn w:val="TableNormal"/>
    <w:rsid w:val="0053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68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3364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Nikola Bregović</cp:lastModifiedBy>
  <cp:revision>7</cp:revision>
  <cp:lastPrinted>2021-02-22T16:52:00Z</cp:lastPrinted>
  <dcterms:created xsi:type="dcterms:W3CDTF">2015-03-27T10:45:00Z</dcterms:created>
  <dcterms:modified xsi:type="dcterms:W3CDTF">2021-02-22T17:01:00Z</dcterms:modified>
</cp:coreProperties>
</file>